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C8A" w:rsidRPr="00EA36F1" w:rsidRDefault="000E3C8A" w:rsidP="000E3C8A">
      <w:pPr>
        <w:tabs>
          <w:tab w:val="left" w:pos="9036"/>
          <w:tab w:val="right" w:pos="10469"/>
        </w:tabs>
        <w:spacing w:after="0" w:line="240" w:lineRule="auto"/>
        <w:ind w:left="6804" w:hanging="6770"/>
        <w:jc w:val="right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Приложение №1</w:t>
      </w:r>
    </w:p>
    <w:p w:rsidR="000E3C8A" w:rsidRPr="00EA36F1" w:rsidRDefault="000E3C8A" w:rsidP="000E3C8A">
      <w:pPr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</w:p>
    <w:p w:rsidR="000E3C8A" w:rsidRPr="00EA36F1" w:rsidRDefault="000E3C8A" w:rsidP="000E3C8A">
      <w:pPr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lang w:eastAsia="ru-RU"/>
        </w:rPr>
        <w:t xml:space="preserve">                                             </w:t>
      </w:r>
      <w:r w:rsidRPr="00EA36F1"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lang w:eastAsia="ru-RU"/>
        </w:rPr>
        <w:t>ПОЛОЖЕНИЕ</w:t>
      </w:r>
    </w:p>
    <w:p w:rsidR="000E3C8A" w:rsidRDefault="000E3C8A" w:rsidP="000E3C8A">
      <w:pPr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              </w:t>
      </w:r>
      <w:r w:rsidRPr="00EA36F1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о школьной службе </w:t>
      </w:r>
      <w:r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примирения </w:t>
      </w:r>
      <w:r w:rsidRPr="00EA36F1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МОУ СОШ№51</w:t>
      </w:r>
    </w:p>
    <w:p w:rsidR="000E3C8A" w:rsidRPr="000E3C8A" w:rsidRDefault="000E3C8A" w:rsidP="000E3C8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sz w:val="24"/>
          <w:szCs w:val="18"/>
          <w:lang w:eastAsia="ru-RU"/>
        </w:rPr>
      </w:pPr>
    </w:p>
    <w:p w:rsidR="000E3C8A" w:rsidRPr="000E3C8A" w:rsidRDefault="000E3C8A" w:rsidP="000E3C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3C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Общие положения</w:t>
      </w:r>
    </w:p>
    <w:p w:rsidR="000E3C8A" w:rsidRPr="000E3C8A" w:rsidRDefault="000E3C8A" w:rsidP="000E3C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8A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Служба примирения является объединением, действующим в образовательной организации, которое на добровольной основе объединяет учащихся (воспитанников), педагогов и других участников образовательного</w:t>
      </w:r>
    </w:p>
    <w:p w:rsidR="000E3C8A" w:rsidRPr="000E3C8A" w:rsidRDefault="000E3C8A" w:rsidP="000E3C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процесса, заинтересованных в разрешении конфликтов и развитии практики восстановительной медиации в образовательном учреждении.</w:t>
      </w:r>
    </w:p>
    <w:p w:rsidR="000E3C8A" w:rsidRPr="000E3C8A" w:rsidRDefault="000E3C8A" w:rsidP="000E3C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Служба примирения является альтернативой другим способам споры, конфликты, </w:t>
      </w:r>
      <w:proofErr w:type="gramStart"/>
      <w:r w:rsidRPr="000E3C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противоправное</w:t>
      </w:r>
      <w:proofErr w:type="gramEnd"/>
    </w:p>
    <w:p w:rsidR="000E3C8A" w:rsidRPr="000E3C8A" w:rsidRDefault="000E3C8A" w:rsidP="000E3C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 несовершеннолетних. Результаты работы службы примирения и достигнутое соглашение конфликтующих сторон должны учитываться в случае вынесения административного решения по конфликту примирения является</w:t>
      </w:r>
    </w:p>
    <w:p w:rsidR="000E3C8A" w:rsidRPr="000E3C8A" w:rsidRDefault="000E3C8A" w:rsidP="000E3C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приоритетным способом реагирования, то есть сторонам конфликта предлагается в первую очередь обратиться в службу примирения, а при их отказе или невозможности решить конфликт путем переговоров и медиации образовательное учреждение может применить другие способы решения конфликта и/или меры воздействия.</w:t>
      </w:r>
    </w:p>
    <w:p w:rsidR="000E3C8A" w:rsidRPr="000E3C8A" w:rsidRDefault="000E3C8A" w:rsidP="000E3C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8A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Допускается создание службы примирения только из педагогов и/или специалистов образовательного учреждения. В работе службы могут участвовать специалисты социального и психологического центра (службы), работающей во взаимодействии с образовательным учреждением, где создана школьная служба примирения.</w:t>
      </w:r>
    </w:p>
    <w:p w:rsidR="000E3C8A" w:rsidRPr="000E3C8A" w:rsidRDefault="000E3C8A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0E3C8A">
        <w:rPr>
          <w:rFonts w:ascii="Times New Roman" w:eastAsia="Times New Roman" w:hAnsi="Times New Roman" w:cs="Times New Roman"/>
          <w:sz w:val="24"/>
          <w:szCs w:val="18"/>
          <w:lang w:eastAsia="ru-RU"/>
        </w:rPr>
        <w:t>1.5. Служба примирения осуществляет свою деятельность на основании:</w:t>
      </w:r>
    </w:p>
    <w:p w:rsidR="000E3C8A" w:rsidRPr="000E3C8A" w:rsidRDefault="000E3C8A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0E3C8A">
        <w:rPr>
          <w:rFonts w:ascii="Times New Roman" w:eastAsia="Times New Roman" w:hAnsi="Times New Roman" w:cs="Times New Roman"/>
          <w:sz w:val="24"/>
          <w:szCs w:val="18"/>
          <w:lang w:eastAsia="ru-RU"/>
        </w:rPr>
        <w:t>- Семейный кодекс РФ;</w:t>
      </w:r>
    </w:p>
    <w:p w:rsidR="000E3C8A" w:rsidRPr="000E3C8A" w:rsidRDefault="000E3C8A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0E3C8A">
        <w:rPr>
          <w:rFonts w:ascii="Times New Roman" w:eastAsia="Times New Roman" w:hAnsi="Times New Roman" w:cs="Times New Roman"/>
          <w:sz w:val="24"/>
          <w:szCs w:val="18"/>
          <w:lang w:eastAsia="ru-RU"/>
        </w:rPr>
        <w:t>- Федеральный закон от 29.12.2012 № 273-ФЗ «Об образовании в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  <w:r w:rsidRPr="000E3C8A">
        <w:rPr>
          <w:rFonts w:ascii="Times New Roman" w:eastAsia="Times New Roman" w:hAnsi="Times New Roman" w:cs="Times New Roman"/>
          <w:sz w:val="24"/>
          <w:szCs w:val="18"/>
          <w:lang w:eastAsia="ru-RU"/>
        </w:rPr>
        <w:t>Российской Федерации»;</w:t>
      </w:r>
    </w:p>
    <w:p w:rsidR="000E3C8A" w:rsidRPr="000E3C8A" w:rsidRDefault="000E3C8A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0E3C8A">
        <w:rPr>
          <w:rFonts w:ascii="Times New Roman" w:eastAsia="Times New Roman" w:hAnsi="Times New Roman" w:cs="Times New Roman"/>
          <w:sz w:val="24"/>
          <w:szCs w:val="18"/>
          <w:lang w:eastAsia="ru-RU"/>
        </w:rPr>
        <w:t>- Федеральный закон от 27.07.2010 № 193-ФЗ «Об альтернативной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  <w:r w:rsidRPr="000E3C8A">
        <w:rPr>
          <w:rFonts w:ascii="Times New Roman" w:eastAsia="Times New Roman" w:hAnsi="Times New Roman" w:cs="Times New Roman"/>
          <w:sz w:val="24"/>
          <w:szCs w:val="18"/>
          <w:lang w:eastAsia="ru-RU"/>
        </w:rPr>
        <w:t>процедуре урегулирования споров с участием посредника (процедуре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медиации)</w:t>
      </w:r>
    </w:p>
    <w:p w:rsidR="000E3C8A" w:rsidRPr="000E3C8A" w:rsidRDefault="000E3C8A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0E3C8A">
        <w:rPr>
          <w:rFonts w:ascii="Times New Roman" w:eastAsia="Times New Roman" w:hAnsi="Times New Roman" w:cs="Times New Roman"/>
          <w:sz w:val="24"/>
          <w:szCs w:val="18"/>
          <w:lang w:eastAsia="ru-RU"/>
        </w:rPr>
        <w:t>- Федеральный закон от 24.06.1999 N 120-ФЗ «Об основах системы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  <w:r w:rsidRPr="000E3C8A">
        <w:rPr>
          <w:rFonts w:ascii="Times New Roman" w:eastAsia="Times New Roman" w:hAnsi="Times New Roman" w:cs="Times New Roman"/>
          <w:sz w:val="24"/>
          <w:szCs w:val="18"/>
          <w:lang w:eastAsia="ru-RU"/>
        </w:rPr>
        <w:t>профилактики безнадзорности и правонарушений несовершеннолетних»;</w:t>
      </w:r>
    </w:p>
    <w:p w:rsidR="000E3C8A" w:rsidRPr="000E3C8A" w:rsidRDefault="000E3C8A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0E3C8A">
        <w:rPr>
          <w:rFonts w:ascii="Times New Roman" w:eastAsia="Times New Roman" w:hAnsi="Times New Roman" w:cs="Times New Roman"/>
          <w:sz w:val="24"/>
          <w:szCs w:val="18"/>
          <w:lang w:eastAsia="ru-RU"/>
        </w:rPr>
        <w:t>- Распоряжение Правительства РФ от 23.01.2021 № 122-р «</w:t>
      </w:r>
      <w:proofErr w:type="gramStart"/>
      <w:r w:rsidRPr="000E3C8A">
        <w:rPr>
          <w:rFonts w:ascii="Times New Roman" w:eastAsia="Times New Roman" w:hAnsi="Times New Roman" w:cs="Times New Roman"/>
          <w:sz w:val="24"/>
          <w:szCs w:val="18"/>
          <w:lang w:eastAsia="ru-RU"/>
        </w:rPr>
        <w:t>Об</w:t>
      </w:r>
      <w:proofErr w:type="gramEnd"/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  <w:proofErr w:type="gramStart"/>
      <w:r w:rsidRPr="000E3C8A">
        <w:rPr>
          <w:rFonts w:ascii="Times New Roman" w:eastAsia="Times New Roman" w:hAnsi="Times New Roman" w:cs="Times New Roman"/>
          <w:sz w:val="24"/>
          <w:szCs w:val="18"/>
          <w:lang w:eastAsia="ru-RU"/>
        </w:rPr>
        <w:t>основных</w:t>
      </w:r>
      <w:proofErr w:type="gramEnd"/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  <w:r w:rsidRPr="000E3C8A">
        <w:rPr>
          <w:rFonts w:ascii="Times New Roman" w:eastAsia="Times New Roman" w:hAnsi="Times New Roman" w:cs="Times New Roman"/>
          <w:sz w:val="24"/>
          <w:szCs w:val="18"/>
          <w:lang w:eastAsia="ru-RU"/>
        </w:rPr>
        <w:t>мероприятий,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  <w:r w:rsidRPr="000E3C8A">
        <w:rPr>
          <w:rFonts w:ascii="Times New Roman" w:eastAsia="Times New Roman" w:hAnsi="Times New Roman" w:cs="Times New Roman"/>
          <w:sz w:val="24"/>
          <w:szCs w:val="18"/>
          <w:lang w:eastAsia="ru-RU"/>
        </w:rPr>
        <w:t>проводимых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  <w:r w:rsidRPr="000E3C8A">
        <w:rPr>
          <w:rFonts w:ascii="Times New Roman" w:eastAsia="Times New Roman" w:hAnsi="Times New Roman" w:cs="Times New Roman"/>
          <w:sz w:val="24"/>
          <w:szCs w:val="18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  <w:r w:rsidRPr="000E3C8A">
        <w:rPr>
          <w:rFonts w:ascii="Times New Roman" w:eastAsia="Times New Roman" w:hAnsi="Times New Roman" w:cs="Times New Roman"/>
          <w:sz w:val="24"/>
          <w:szCs w:val="18"/>
          <w:lang w:eastAsia="ru-RU"/>
        </w:rPr>
        <w:t>рамках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  <w:r w:rsidRPr="000E3C8A">
        <w:rPr>
          <w:rFonts w:ascii="Times New Roman" w:eastAsia="Times New Roman" w:hAnsi="Times New Roman" w:cs="Times New Roman"/>
          <w:sz w:val="24"/>
          <w:szCs w:val="18"/>
          <w:lang w:eastAsia="ru-RU"/>
        </w:rPr>
        <w:t>Десятилетия детства, на период до 2027 года»;</w:t>
      </w:r>
    </w:p>
    <w:p w:rsidR="000E3C8A" w:rsidRPr="004E6CBD" w:rsidRDefault="000E3C8A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E3C8A">
        <w:rPr>
          <w:rFonts w:ascii="Times New Roman" w:eastAsia="Times New Roman" w:hAnsi="Times New Roman" w:cs="Times New Roman"/>
          <w:sz w:val="24"/>
          <w:szCs w:val="18"/>
          <w:lang w:eastAsia="ru-RU"/>
        </w:rPr>
        <w:t>- Указ Президента Российской Федерации от 29.05.2017 № 240 «Об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  <w:r w:rsidRPr="000E3C8A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объявлении в </w:t>
      </w:r>
      <w:r w:rsidRPr="000E3C8A">
        <w:rPr>
          <w:rFonts w:ascii="Times New Roman" w:eastAsia="Times New Roman" w:hAnsi="Times New Roman" w:cs="Times New Roman"/>
          <w:sz w:val="24"/>
          <w:szCs w:val="28"/>
          <w:lang w:eastAsia="ru-RU"/>
        </w:rPr>
        <w:t>Российской Федерации Десятилетия детства»;</w:t>
      </w:r>
    </w:p>
    <w:p w:rsidR="000E3C8A" w:rsidRPr="000E3C8A" w:rsidRDefault="000E3C8A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E3C8A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- Письмо </w:t>
      </w:r>
      <w:proofErr w:type="spellStart"/>
      <w:r w:rsidRPr="000E3C8A">
        <w:rPr>
          <w:rFonts w:ascii="Times New Roman" w:eastAsia="Times New Roman" w:hAnsi="Times New Roman" w:cs="Times New Roman"/>
          <w:sz w:val="24"/>
          <w:szCs w:val="28"/>
          <w:lang w:eastAsia="ru-RU"/>
        </w:rPr>
        <w:t>Минобрнауки</w:t>
      </w:r>
      <w:proofErr w:type="spellEnd"/>
      <w:r w:rsidRPr="000E3C8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России от 18.12.2015 N 07-4317 о направлении</w:t>
      </w:r>
      <w:r w:rsidRPr="004E6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E3C8A">
        <w:rPr>
          <w:rFonts w:ascii="Times New Roman" w:eastAsia="Times New Roman" w:hAnsi="Times New Roman" w:cs="Times New Roman"/>
          <w:sz w:val="24"/>
          <w:szCs w:val="28"/>
          <w:lang w:eastAsia="ru-RU"/>
        </w:rPr>
        <w:t>методических рекомендаций по внедрению восстановительных технологий (в</w:t>
      </w:r>
      <w:r w:rsidRPr="004E6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E3C8A">
        <w:rPr>
          <w:rFonts w:ascii="Times New Roman" w:eastAsia="Times New Roman" w:hAnsi="Times New Roman" w:cs="Times New Roman"/>
          <w:sz w:val="24"/>
          <w:szCs w:val="28"/>
          <w:lang w:eastAsia="ru-RU"/>
        </w:rPr>
        <w:t>том числе медиации) в воспитательную деятельность образовательных</w:t>
      </w:r>
    </w:p>
    <w:p w:rsidR="000E3C8A" w:rsidRPr="000E3C8A" w:rsidRDefault="000E3C8A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E3C8A"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организаций;</w:t>
      </w:r>
    </w:p>
    <w:p w:rsidR="000E3C8A" w:rsidRPr="000E3C8A" w:rsidRDefault="000E3C8A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E3C8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Письмо </w:t>
      </w:r>
      <w:proofErr w:type="spellStart"/>
      <w:r w:rsidRPr="000E3C8A">
        <w:rPr>
          <w:rFonts w:ascii="Times New Roman" w:eastAsia="Times New Roman" w:hAnsi="Times New Roman" w:cs="Times New Roman"/>
          <w:sz w:val="24"/>
          <w:szCs w:val="28"/>
          <w:lang w:eastAsia="ru-RU"/>
        </w:rPr>
        <w:t>Минобрнауки</w:t>
      </w:r>
      <w:proofErr w:type="spellEnd"/>
      <w:r w:rsidRPr="000E3C8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России от 26.12.2017 N 07-7657 о направлении</w:t>
      </w:r>
      <w:r w:rsidRPr="004E6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E3C8A">
        <w:rPr>
          <w:rFonts w:ascii="Times New Roman" w:eastAsia="Times New Roman" w:hAnsi="Times New Roman" w:cs="Times New Roman"/>
          <w:sz w:val="24"/>
          <w:szCs w:val="28"/>
          <w:lang w:eastAsia="ru-RU"/>
        </w:rPr>
        <w:t>методических рекомендаций (вместе с "Методическими рекомендациями по</w:t>
      </w:r>
      <w:r w:rsidRPr="004E6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E3C8A">
        <w:rPr>
          <w:rFonts w:ascii="Times New Roman" w:eastAsia="Times New Roman" w:hAnsi="Times New Roman" w:cs="Times New Roman"/>
          <w:sz w:val="24"/>
          <w:szCs w:val="28"/>
          <w:lang w:eastAsia="ru-RU"/>
        </w:rPr>
        <w:t>внедрению восстановительных технологий (в том числе медиации) в</w:t>
      </w:r>
      <w:r w:rsidR="004E6CBD" w:rsidRPr="004E6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E3C8A">
        <w:rPr>
          <w:rFonts w:ascii="Times New Roman" w:eastAsia="Times New Roman" w:hAnsi="Times New Roman" w:cs="Times New Roman"/>
          <w:sz w:val="24"/>
          <w:szCs w:val="28"/>
          <w:lang w:eastAsia="ru-RU"/>
        </w:rPr>
        <w:t>воспитательную деятельность образовательных организаций");</w:t>
      </w:r>
    </w:p>
    <w:p w:rsidR="000E3C8A" w:rsidRPr="000E3C8A" w:rsidRDefault="000E3C8A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0E3C8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Письмо </w:t>
      </w:r>
      <w:proofErr w:type="spellStart"/>
      <w:r w:rsidRPr="000E3C8A">
        <w:rPr>
          <w:rFonts w:ascii="Times New Roman" w:eastAsia="Times New Roman" w:hAnsi="Times New Roman" w:cs="Times New Roman"/>
          <w:sz w:val="24"/>
          <w:szCs w:val="28"/>
          <w:lang w:eastAsia="ru-RU"/>
        </w:rPr>
        <w:t>Минпросвещения</w:t>
      </w:r>
      <w:proofErr w:type="spellEnd"/>
      <w:r w:rsidRPr="000E3C8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России от 28.04.2020 N ДГ-375/07 о</w:t>
      </w:r>
      <w:r w:rsidRPr="004E6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E3C8A">
        <w:rPr>
          <w:rFonts w:ascii="Times New Roman" w:eastAsia="Times New Roman" w:hAnsi="Times New Roman" w:cs="Times New Roman"/>
          <w:sz w:val="24"/>
          <w:szCs w:val="28"/>
          <w:lang w:eastAsia="ru-RU"/>
        </w:rPr>
        <w:t>направлении</w:t>
      </w:r>
      <w:r w:rsidRPr="004E6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E3C8A">
        <w:rPr>
          <w:rFonts w:ascii="Times New Roman" w:eastAsia="Times New Roman" w:hAnsi="Times New Roman" w:cs="Times New Roman"/>
          <w:sz w:val="24"/>
          <w:szCs w:val="28"/>
          <w:lang w:eastAsia="ru-RU"/>
        </w:rPr>
        <w:t>методических</w:t>
      </w:r>
      <w:r w:rsidRPr="004E6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E3C8A">
        <w:rPr>
          <w:rFonts w:ascii="Times New Roman" w:eastAsia="Times New Roman" w:hAnsi="Times New Roman" w:cs="Times New Roman"/>
          <w:sz w:val="24"/>
          <w:szCs w:val="28"/>
          <w:lang w:eastAsia="ru-RU"/>
        </w:rPr>
        <w:t>рекомендаций</w:t>
      </w:r>
      <w:r w:rsidRPr="004E6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E3C8A">
        <w:rPr>
          <w:rFonts w:ascii="Times New Roman" w:eastAsia="Times New Roman" w:hAnsi="Times New Roman" w:cs="Times New Roman"/>
          <w:sz w:val="24"/>
          <w:szCs w:val="28"/>
          <w:lang w:eastAsia="ru-RU"/>
        </w:rPr>
        <w:t>рекомендациями по развитию сети служб медиации (примирения) в</w:t>
      </w:r>
      <w:r w:rsidRPr="004E6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E3C8A">
        <w:rPr>
          <w:rFonts w:ascii="Times New Roman" w:eastAsia="Times New Roman" w:hAnsi="Times New Roman" w:cs="Times New Roman"/>
          <w:sz w:val="24"/>
          <w:szCs w:val="28"/>
          <w:lang w:eastAsia="ru-RU"/>
        </w:rPr>
        <w:t>образовательных организациях и в организациях для детей-сирот и детей,</w:t>
      </w:r>
      <w:r w:rsidRPr="004E6C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E3C8A">
        <w:rPr>
          <w:rFonts w:ascii="Times New Roman" w:eastAsia="Times New Roman" w:hAnsi="Times New Roman" w:cs="Times New Roman"/>
          <w:sz w:val="24"/>
          <w:szCs w:val="28"/>
          <w:lang w:eastAsia="ru-RU"/>
        </w:rPr>
        <w:t>оставшихся без попечения родителей");</w:t>
      </w:r>
      <w:proofErr w:type="gramEnd"/>
    </w:p>
    <w:p w:rsidR="000E3C8A" w:rsidRDefault="000E3C8A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E3C8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4E6CBD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Устав МОУ СОШ№51</w:t>
      </w:r>
      <w:r w:rsidRPr="000E3C8A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4E6CBD" w:rsidRPr="004E6CBD" w:rsidRDefault="004E6CBD" w:rsidP="000F116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F116C" w:rsidRPr="000F11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F11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службы примирения</w:t>
      </w:r>
    </w:p>
    <w:p w:rsidR="004E6CBD" w:rsidRPr="004E6CBD" w:rsidRDefault="004E6CBD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Целями службы примирения являются:</w:t>
      </w:r>
    </w:p>
    <w:p w:rsidR="004E6CBD" w:rsidRPr="004E6CBD" w:rsidRDefault="004E6CBD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распространение среди участников образовательного процесса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цивилизованных форм разрешения споров и конфликтов (восстановительная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медиация, переговоры и другие способы);</w:t>
      </w:r>
    </w:p>
    <w:p w:rsidR="004E6CBD" w:rsidRPr="004E6CBD" w:rsidRDefault="004E6CBD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помощь участникам образовательного процесса в разрешении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споров и конфликтных ситуаций на основе принципов и технологии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восстановительной медиации;</w:t>
      </w:r>
    </w:p>
    <w:p w:rsidR="004E6CBD" w:rsidRPr="004E6CBD" w:rsidRDefault="004E6CBD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организация в образовательном учреждении </w:t>
      </w:r>
      <w:proofErr w:type="spellStart"/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некарательного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реагирования на конфликты, проступки, противоправное поведение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правонарушения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 на основе принципов и технологии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восстановительной медиации.</w:t>
      </w:r>
    </w:p>
    <w:p w:rsidR="004E6CBD" w:rsidRPr="004E6CBD" w:rsidRDefault="004E6CBD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Задачами службы примирения являются:</w:t>
      </w:r>
    </w:p>
    <w:p w:rsidR="004E6CBD" w:rsidRDefault="004E6CBD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проведение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восстановительного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конфликтов и криминальных ситуаций (восстановительных медиаций,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«кругов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сообщества»,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«школьных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восстановительных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конференций»,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«семейных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конференций»)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противоправных ситуаций;</w:t>
      </w:r>
    </w:p>
    <w:p w:rsidR="004E6CBD" w:rsidRPr="004E6CBD" w:rsidRDefault="004E6CBD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обучение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(воспитанников)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цивилизованным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урегулирования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конфликтов и осознания ответственности;</w:t>
      </w:r>
    </w:p>
    <w:p w:rsidR="004E6CBD" w:rsidRPr="004E6CBD" w:rsidRDefault="004E6CBD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организация просветительных мероприятий и информирование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 образовательного процесса о миссии, принципах и технологии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восстановительной медиации.</w:t>
      </w:r>
    </w:p>
    <w:p w:rsidR="000F116C" w:rsidRDefault="000F116C" w:rsidP="000F116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CBD" w:rsidRDefault="004E6CBD" w:rsidP="000F116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</w:t>
      </w:r>
      <w:r w:rsidRPr="000F11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4E6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Принципы деятельности службы примирения</w:t>
      </w:r>
    </w:p>
    <w:p w:rsidR="000F116C" w:rsidRPr="004E6CBD" w:rsidRDefault="000F116C" w:rsidP="000F116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CBD" w:rsidRPr="004E6CBD" w:rsidRDefault="004E6CBD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примирения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принципах:</w:t>
      </w:r>
    </w:p>
    <w:p w:rsidR="004E6CBD" w:rsidRPr="004E6CBD" w:rsidRDefault="004E6CBD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Принцип добровольности, предполагающий как добровольное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учащихся (воспитанников) в организации работы службы, так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 согласие сторон, вовлеченных в конфликт, на участие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примирительной программе. Допускается направление сторон конфликта и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законных представителей на предварительную встречу с медиатором, после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 стороны могут участвовать или не участвовать в программе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восстановительного разрешения конфликта.</w:t>
      </w:r>
    </w:p>
    <w:p w:rsidR="004E6CBD" w:rsidRPr="004E6CBD" w:rsidRDefault="004E6CBD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Принцип конфиденциальности, предполагающий обязательство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 примирения не разглашать полученные в процессе медиации сведения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исключением примирительного договора (по согласованию с участниками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встречи и подписанный ими). Также исключение составляет ставшая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известная медиатору информация о готовящемся преступлении.</w:t>
      </w:r>
    </w:p>
    <w:p w:rsidR="004E6CBD" w:rsidRPr="004E6CBD" w:rsidRDefault="004E6CBD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Принцип нейтральности, запрещающий службе примирения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какого-либо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администрации). Нейтральность предполагает, что служба примирения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выясняет вопрос о виновности или невиновности той или иной стороны,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независимым посредником, помогающим сторонам самостоятельно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понимает,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нейтральность из-за личностных взаимоотношений с кем-либо из участников,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должен отказаться от медиации или передать ее другому медиатору.</w:t>
      </w:r>
    </w:p>
    <w:p w:rsidR="000F116C" w:rsidRDefault="000F116C" w:rsidP="000F116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CBD" w:rsidRPr="004E6CBD" w:rsidRDefault="004E6CBD" w:rsidP="000F116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0F11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4E6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Порядок формирования службы примирения</w:t>
      </w:r>
    </w:p>
    <w:p w:rsidR="004E6CBD" w:rsidRPr="004E6CBD" w:rsidRDefault="004E6CBD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примирения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(воспитанники)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7-11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классов,</w:t>
      </w:r>
    </w:p>
    <w:p w:rsidR="004E6CBD" w:rsidRPr="004E6CBD" w:rsidRDefault="004E6CBD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рошедшие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восстановительной медиации.</w:t>
      </w:r>
      <w:proofErr w:type="gramEnd"/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младших классов могут участвовать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службы в качестве </w:t>
      </w:r>
      <w:proofErr w:type="spellStart"/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ко-медиаторов</w:t>
      </w:r>
      <w:proofErr w:type="spellEnd"/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(вторых медиаторов).</w:t>
      </w:r>
    </w:p>
    <w:p w:rsidR="000F116C" w:rsidRDefault="004E6CBD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CBD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Руководителем (куратором) службы может быть социальный</w:t>
      </w:r>
      <w:r w:rsidR="000F116C"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педагог, психолог-психолог или иной работник образовательного учреждения,</w:t>
      </w:r>
      <w:r w:rsid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116C"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прошедший обучение проведению восстановительной медиации, на которого</w:t>
      </w:r>
      <w:r w:rsid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116C"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возлагаются обязанности по руководству службой примирения приказом</w:t>
      </w:r>
      <w:r w:rsid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116C"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образовательного учреждения.</w:t>
      </w:r>
    </w:p>
    <w:p w:rsidR="000F116C" w:rsidRDefault="000F116C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Родители дают согласие на работу своего ребенка в качестве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ведущих примирительных встреч (медиаторов).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116C" w:rsidRDefault="000F116C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Вопросы членства в службе примирения, требований к учащимся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(воспитанникам),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регламентированные настоящим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Положением, могут определяться уставом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службы, принимаемым службой примирения самостоятельно.</w:t>
      </w:r>
    </w:p>
    <w:p w:rsidR="000F116C" w:rsidRPr="000F116C" w:rsidRDefault="000F116C" w:rsidP="000F116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11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F11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работы службы примирения</w:t>
      </w:r>
    </w:p>
    <w:p w:rsidR="000F116C" w:rsidRPr="000F116C" w:rsidRDefault="000F116C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Служба примирения может получать информацию о случаях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конфликтного или криминального характера от педагогов, учащихся,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образовательного учреждения, членов службы примирения,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родителей.</w:t>
      </w:r>
    </w:p>
    <w:p w:rsidR="000F116C" w:rsidRPr="000F116C" w:rsidRDefault="000F116C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Служба примирения принимает решение о возможности 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невозможности примирительной программы в каждом конкретном случае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самостоятельно, в том числе на основании предварительных встреч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информируются должностные лица образовательного учреждения.</w:t>
      </w:r>
    </w:p>
    <w:p w:rsidR="000F116C" w:rsidRPr="000F116C" w:rsidRDefault="000F116C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восстановительного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криминальных ситуаций (восстановительная медиация, «Круг сообщества»,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«Школьная восстановительная конференция», «Семейная восстановительная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конференция») проводится только в случае согласия конфликтующих сторон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несогласии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помощь или другие существующие в образовательном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 формы работы. Если действия одной или обеих сторон могут быть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квалифицированы как правонарушение или преступление, для проведения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также необходимо согласие родителей или их участие во встрече.</w:t>
      </w:r>
    </w:p>
    <w:p w:rsidR="000F116C" w:rsidRPr="000F116C" w:rsidRDefault="000F116C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Медиация может проводиться взрослым медиатором по делам,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рассматриваемым</w:t>
      </w:r>
    </w:p>
    <w:p w:rsidR="000F116C" w:rsidRPr="000F116C" w:rsidRDefault="000F116C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КДНиЗП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восстановительная программа) не отменяет рассмотрения дела в </w:t>
      </w:r>
      <w:proofErr w:type="spellStart"/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КДНиЗП</w:t>
      </w:r>
      <w:proofErr w:type="spellEnd"/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суде, но ее результаты и достигнутая договоренность может учитываться 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вынесении решения по делу.</w:t>
      </w:r>
    </w:p>
    <w:p w:rsidR="000F116C" w:rsidRDefault="000F116C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 случае если примирительная программа планируется, когда дело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 на этапе дознания, следствия или в суде, т</w:t>
      </w:r>
      <w:proofErr w:type="gramStart"/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о о ее</w:t>
      </w:r>
      <w:proofErr w:type="gramEnd"/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в известность администрация образовательного учреждения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116C" w:rsidRDefault="000F116C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Переговоры с родителями и должностными лицами проводит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(куратор) службы примирения.</w:t>
      </w:r>
    </w:p>
    <w:p w:rsidR="000F116C" w:rsidRDefault="000F116C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Медиатор вправе отказаться от проведения медиации или любой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 восстановительной программы на основании своих профессиональных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стандартов, либо в случае недостаточной квалификации, или невозможности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может использовать иные педагогические технологии.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116C" w:rsidRPr="000F116C" w:rsidRDefault="000F116C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В сложных ситуациях (как правило, если в ситуации есть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материальный ущерб, среди участников есть взрослые или родители, а 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криминальной ситуации) куратор службы примирения принимает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проводимой программе.</w:t>
      </w:r>
    </w:p>
    <w:p w:rsidR="000F116C" w:rsidRPr="000F116C" w:rsidRDefault="000F116C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5.9. В случае если </w:t>
      </w:r>
      <w:proofErr w:type="gramStart"/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конфликтующие стороны не достигли</w:t>
      </w:r>
      <w:proofErr w:type="gramEnd"/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 10 лет,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примирительная программа проводится с согласия классного руководителя.</w:t>
      </w:r>
    </w:p>
    <w:p w:rsidR="000F116C" w:rsidRPr="000F116C" w:rsidRDefault="000F116C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Служба примирения самостоятельно определяет сроки и этапы</w:t>
      </w:r>
    </w:p>
    <w:p w:rsidR="000F116C" w:rsidRPr="000F116C" w:rsidRDefault="000F116C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программы в каждом отдельном случае.</w:t>
      </w:r>
    </w:p>
    <w:p w:rsidR="000F116C" w:rsidRPr="000F116C" w:rsidRDefault="000F116C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5.11.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примирительной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конфликтующие стороны пришли к соглашению, достигнутые результаты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фиксироваться в письменном примирительном договоре или устном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соглашении.</w:t>
      </w:r>
    </w:p>
    <w:p w:rsidR="000F116C" w:rsidRPr="000F116C" w:rsidRDefault="000F116C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5.12. 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примирения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примирительного договора администрации образовательного учреждения.</w:t>
      </w:r>
    </w:p>
    <w:p w:rsidR="000F116C" w:rsidRPr="000F116C" w:rsidRDefault="000F116C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5.13. Служба примирения помогает определить способ выполнения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обязательств, взятых на себя сторонами в примирительном договоре, но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ответственность за их выполнение. При возникновении проблем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примирения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встречи сторон и помочь сторонам осознать причины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трудностей и пути их преодоления.</w:t>
      </w:r>
    </w:p>
    <w:p w:rsidR="000F116C" w:rsidRPr="000F116C" w:rsidRDefault="000F116C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5.14. 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примирения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 примирительной программы о возможностях других специалистов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(социального педагога, психолога, специалистов учреждений социальной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сферы, социально-психологических центров).</w:t>
      </w:r>
    </w:p>
    <w:p w:rsidR="000F116C" w:rsidRPr="000F116C" w:rsidRDefault="000F116C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5.15. Деятельность службы примирения фиксируется в журналах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отчетах, которые являются внутренними документами службы;</w:t>
      </w:r>
    </w:p>
    <w:p w:rsidR="000F116C" w:rsidRPr="000F116C" w:rsidRDefault="000F116C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5.16. Руководитель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(куратор)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примирения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проведенных программ, проведение </w:t>
      </w:r>
      <w:proofErr w:type="spellStart"/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супервизий</w:t>
      </w:r>
      <w:proofErr w:type="spellEnd"/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школьниками-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медиаторами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соответствие их деятельности принципам восстановительной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медиации.</w:t>
      </w:r>
    </w:p>
    <w:p w:rsidR="000F116C" w:rsidRPr="000F116C" w:rsidRDefault="000F116C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5.17. Медиация и другие восстановительные практики осуществляются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детей на основании заявления или согласия в письменной 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родителей (законных представителей).</w:t>
      </w:r>
    </w:p>
    <w:p w:rsidR="000F116C" w:rsidRPr="000F116C" w:rsidRDefault="000F116C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5.18. Служба примирения рекомендует участникам конфликта на время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процедуры медиации воздержаться от обращений в вышестоящие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инстанции, средства массовой информации или судебные органы.</w:t>
      </w:r>
    </w:p>
    <w:p w:rsidR="000F116C" w:rsidRPr="000F116C" w:rsidRDefault="000F116C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5.19. По согласованию с администрацией образовательного учреждения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и руководителем службы примирения, медиаторы могут проводить медиацию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конфликтам между педагогами и администрацией, конфликтам родителей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детей, а также по семейным конфликтам и спорам. Если споры возникли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гражданских правоотношений, в том числе в связи с осуществлением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предпринимательской и иной экономической деятельности, а также 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трудовых правоотношений и семейных правоотношений, деятельность</w:t>
      </w:r>
    </w:p>
    <w:p w:rsidR="000F116C" w:rsidRPr="000F116C" w:rsidRDefault="000F116C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медиатора и его квалификация регулируется Федеральным законом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27.07.2010 № 193-ФЗ «Об альтернативной процедуре урегулирования споров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 посредника (процедуре медиации).</w:t>
      </w:r>
    </w:p>
    <w:p w:rsidR="000F116C" w:rsidRDefault="000F116C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5.20. При необходимости, служба примирения получает у сторон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 на обработку их персональных данных 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27.07.2006 N 152-ФЗ "О персональных данных".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116C" w:rsidRPr="000F116C" w:rsidRDefault="000F116C" w:rsidP="000F116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11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Организация деятельности службы примирения</w:t>
      </w:r>
    </w:p>
    <w:p w:rsidR="000F116C" w:rsidRPr="000F116C" w:rsidRDefault="000F116C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Службе примирения администрация образовательного учреждения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помещение для сборов и проведения примирительных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программ, а также возможность использовать иные ресурсы образовательного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(оборудование, оргтехнику, канцелярские принадлежности,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информации и другие).</w:t>
      </w:r>
    </w:p>
    <w:p w:rsidR="000F116C" w:rsidRPr="000F116C" w:rsidRDefault="000F116C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Поддержка и сопровождение школьной службы примирения может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осуществляться социально-психологическими центрами или общественными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организациями, имеющими обученных и практикующих медиаторов,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 на возмездной или безвозмездной основе.</w:t>
      </w:r>
    </w:p>
    <w:p w:rsidR="000F116C" w:rsidRPr="000F116C" w:rsidRDefault="000F116C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Должностные лица образовательного учреждения оказывают службе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примирения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в распространении информации о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 среди педагогов и учащихся (воспитанников).</w:t>
      </w:r>
    </w:p>
    <w:p w:rsidR="000F116C" w:rsidRPr="000F116C" w:rsidRDefault="000F116C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16C" w:rsidRPr="000F116C" w:rsidRDefault="000F116C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CBD" w:rsidRPr="004E6CBD" w:rsidRDefault="004E6CBD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CBD" w:rsidRPr="004E6CBD" w:rsidRDefault="004E6CBD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CBD" w:rsidRPr="000E3C8A" w:rsidRDefault="004E6CBD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C8A" w:rsidRPr="000E3C8A" w:rsidRDefault="000E3C8A" w:rsidP="000F11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C8A" w:rsidRPr="000F116C" w:rsidRDefault="000E3C8A" w:rsidP="000F116C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</w:p>
    <w:p w:rsidR="00356A32" w:rsidRPr="000E3C8A" w:rsidRDefault="00356A32" w:rsidP="000E3C8A">
      <w:pPr>
        <w:jc w:val="both"/>
        <w:rPr>
          <w:rFonts w:ascii="Times New Roman" w:hAnsi="Times New Roman" w:cs="Times New Roman"/>
        </w:rPr>
      </w:pPr>
    </w:p>
    <w:sectPr w:rsidR="00356A32" w:rsidRPr="000E3C8A" w:rsidSect="00356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C8A"/>
    <w:rsid w:val="000E3C8A"/>
    <w:rsid w:val="000F116C"/>
    <w:rsid w:val="00356A32"/>
    <w:rsid w:val="004E6CBD"/>
    <w:rsid w:val="00FB0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1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1848</Words>
  <Characters>10538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2025-03-24T04:45:00Z</dcterms:created>
  <dcterms:modified xsi:type="dcterms:W3CDTF">2025-03-24T05:07:00Z</dcterms:modified>
</cp:coreProperties>
</file>