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С</w:t>
      </w:r>
      <w:r w:rsidRPr="00CE163A">
        <w:rPr>
          <w:rFonts w:ascii="Times New Roman" w:hAnsi="Times New Roman" w:cs="Times New Roman"/>
          <w:sz w:val="28"/>
        </w:rPr>
        <w:t>тав немного постарше, ребенок начинает понимать, что помимо прав, у него есть обязанности, которые также обязательны для исполнения, но теперь уже им самим. Начинается все с простых обязанностей – следить за личной гигиеной, помогать по дому, а заканчивается необходимостью закончить свое обучение в общеобразовательном учреждении.</w:t>
      </w:r>
    </w:p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Ч</w:t>
      </w:r>
      <w:r w:rsidRPr="00CE163A">
        <w:rPr>
          <w:rFonts w:ascii="Times New Roman" w:hAnsi="Times New Roman" w:cs="Times New Roman"/>
          <w:sz w:val="28"/>
        </w:rPr>
        <w:t>тобы не ошибиться в существующих правах и обязанностях родного ребенка, стоит внимательно изучить их и стараться всеми</w:t>
      </w:r>
      <w:r>
        <w:rPr>
          <w:rFonts w:ascii="Times New Roman" w:hAnsi="Times New Roman" w:cs="Times New Roman"/>
          <w:sz w:val="28"/>
        </w:rPr>
        <w:t xml:space="preserve"> разумными способами соблюдать.</w:t>
      </w:r>
    </w:p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3665855</wp:posOffset>
            </wp:positionH>
            <wp:positionV relativeFrom="margin">
              <wp:posOffset>4453890</wp:posOffset>
            </wp:positionV>
            <wp:extent cx="2305050" cy="2193290"/>
            <wp:effectExtent l="0" t="0" r="0" b="0"/>
            <wp:wrapSquare wrapText="bothSides"/>
            <wp:docPr id="1" name="Рисунок 1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163A">
        <w:rPr>
          <w:rFonts w:ascii="Times New Roman" w:hAnsi="Times New Roman" w:cs="Times New Roman"/>
          <w:sz w:val="28"/>
        </w:rPr>
        <w:t xml:space="preserve">Предусматривается целый спектр разнообразных прав и обязанностей, являющихся обязательными для соблюдения несовершеннолетним ребенком. Правами следует руководствоваться, знать их и не допускать умышленного нарушения </w:t>
      </w:r>
      <w:r>
        <w:rPr>
          <w:rFonts w:ascii="Times New Roman" w:hAnsi="Times New Roman" w:cs="Times New Roman"/>
          <w:sz w:val="28"/>
        </w:rPr>
        <w:t>близкими и посторонними людьми.</w:t>
      </w:r>
    </w:p>
    <w:p w:rsidR="00CE163A" w:rsidRPr="00CE163A" w:rsidRDefault="00CE163A" w:rsidP="00CE1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8"/>
        </w:rPr>
        <w:t>В</w:t>
      </w:r>
      <w:r w:rsidRPr="00CE163A">
        <w:rPr>
          <w:rFonts w:ascii="Times New Roman" w:hAnsi="Times New Roman" w:cs="Times New Roman"/>
          <w:sz w:val="28"/>
        </w:rPr>
        <w:t xml:space="preserve"> законодательном акте выделяется целая глава, подробно рассматривающая, данный вопрос. Чтобы не навредить своему ребенку, следует внимательно изучить этот акт и выяснить, какими правами, кроме </w:t>
      </w:r>
      <w:proofErr w:type="gramStart"/>
      <w:r w:rsidRPr="00CE163A">
        <w:rPr>
          <w:rFonts w:ascii="Times New Roman" w:hAnsi="Times New Roman" w:cs="Times New Roman"/>
          <w:sz w:val="28"/>
        </w:rPr>
        <w:t>гражданских</w:t>
      </w:r>
      <w:proofErr w:type="gramEnd"/>
      <w:r w:rsidRPr="00CE163A">
        <w:rPr>
          <w:rFonts w:ascii="Times New Roman" w:hAnsi="Times New Roman" w:cs="Times New Roman"/>
          <w:sz w:val="28"/>
        </w:rPr>
        <w:t>, обладает ребенок.</w:t>
      </w:r>
    </w:p>
    <w:p w:rsidR="001508FB" w:rsidRPr="001508FB" w:rsidRDefault="001508FB" w:rsidP="00CE163A">
      <w:pPr>
        <w:jc w:val="both"/>
      </w:pPr>
      <w:r w:rsidRPr="001508F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lastRenderedPageBreak/>
        <w:t>Права и обязанности ребенка</w:t>
      </w:r>
    </w:p>
    <w:p w:rsidR="001508FB" w:rsidRPr="00CE163A" w:rsidRDefault="001508FB" w:rsidP="001508FB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П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рава ребенка - это в первую очередь, права человека. Поэтому совершенно не имеет никакого значения, где именно воспитывается несовершеннолетний – в своей </w:t>
      </w:r>
      <w:r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семье, или в приемной.</w:t>
      </w:r>
    </w:p>
    <w:p w:rsidR="001508FB" w:rsidRPr="001508FB" w:rsidRDefault="00461B3E" w:rsidP="001508FB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B3E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03.9pt;margin-top:98.2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Cw4Q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" filled="f" stroked="f">
            <v:fill o:detectmouseclick="t"/>
            <v:textbox style="mso-fit-shape-to-text:t">
              <w:txbxContent>
                <w:p w:rsidR="001508FB" w:rsidRPr="001508FB" w:rsidRDefault="001508FB" w:rsidP="001508FB">
                  <w:pPr>
                    <w:jc w:val="center"/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</w:pPr>
                  <w:r w:rsidRPr="001508FB"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  <w:t>«Права и обязанности</w:t>
                  </w:r>
                </w:p>
                <w:p w:rsidR="001508FB" w:rsidRPr="001508FB" w:rsidRDefault="001508FB" w:rsidP="001508FB">
                  <w:pPr>
                    <w:jc w:val="center"/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</w:pPr>
                  <w:r w:rsidRPr="001508FB">
                    <w:rPr>
                      <w:rFonts w:ascii="Times New Roman" w:hAnsi="Times New Roman"/>
                      <w:b/>
                      <w:caps/>
                      <w:color w:val="000000"/>
                      <w:sz w:val="32"/>
                      <w:szCs w:val="72"/>
                    </w:rPr>
                    <w:t>ребенка в РФ»</w:t>
                  </w:r>
                </w:p>
              </w:txbxContent>
            </v:textbox>
            <w10:wrap type="square"/>
          </v:shape>
        </w:pict>
      </w:r>
      <w:r w:rsidR="001508FB" w:rsidRPr="00CE163A">
        <w:rPr>
          <w:rFonts w:ascii="Monotype Corsiva" w:eastAsia="Times New Roman" w:hAnsi="Monotype Corsiva" w:cs="Times New Roman"/>
          <w:b/>
          <w:color w:val="0070C0"/>
          <w:sz w:val="28"/>
          <w:szCs w:val="28"/>
          <w:lang w:eastAsia="ru-RU"/>
        </w:rPr>
        <w:t>С</w:t>
      </w:r>
      <w:r w:rsidR="001508FB"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эти права -</w:t>
      </w:r>
      <w:r w:rsidR="001508FB"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обязанность взрослых, ведь зачастую, ребенок сам не может толком сформулировать и защитить свое право мыслить, выражаться и иметь свою собственную территорию.</w:t>
      </w:r>
    </w:p>
    <w:p w:rsidR="001508FB" w:rsidRPr="001508FB" w:rsidRDefault="001508FB" w:rsidP="001508FB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О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этом должен позаботиться взрослый человек, ухаживающий за данным ребенком.</w:t>
      </w:r>
    </w:p>
    <w:p w:rsidR="001508FB" w:rsidRDefault="001508FB" w:rsidP="001508FB">
      <w:pPr>
        <w:jc w:val="center"/>
      </w:pPr>
    </w:p>
    <w:p w:rsidR="001508FB" w:rsidRDefault="001508FB" w:rsidP="001508FB">
      <w:pPr>
        <w:jc w:val="center"/>
      </w:pPr>
    </w:p>
    <w:p w:rsidR="001508FB" w:rsidRDefault="001508FB" w:rsidP="001508FB">
      <w:pPr>
        <w:jc w:val="center"/>
      </w:pPr>
    </w:p>
    <w:p w:rsidR="001508FB" w:rsidRDefault="001508FB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480140" w:rsidP="001508F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7696200</wp:posOffset>
            </wp:positionH>
            <wp:positionV relativeFrom="margin">
              <wp:posOffset>809625</wp:posOffset>
            </wp:positionV>
            <wp:extent cx="1628775" cy="1628775"/>
            <wp:effectExtent l="0" t="0" r="9525" b="9525"/>
            <wp:wrapSquare wrapText="bothSides"/>
            <wp:docPr id="4" name="Рисунок 4" descr="http://elochka-dom.ru/wp-content/uploads/2017/04/image_image_20783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ochka-dom.ru/wp-content/uploads/2017/04/image_image_207835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480140" w:rsidP="001508F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7439025</wp:posOffset>
            </wp:positionH>
            <wp:positionV relativeFrom="margin">
              <wp:posOffset>4010025</wp:posOffset>
            </wp:positionV>
            <wp:extent cx="2219325" cy="2209800"/>
            <wp:effectExtent l="0" t="0" r="9525" b="0"/>
            <wp:wrapSquare wrapText="bothSides"/>
            <wp:docPr id="3" name="Рисунок 3" descr="https://avatars.mds.yandex.net/get-pdb/1604805/984520f5-ac11-4df8-aef5-fe84c9abd36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4805/984520f5-ac11-4df8-aef5-fe84c9abd36e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421" b="6139"/>
                    <a:stretch/>
                  </pic:blipFill>
                  <pic:spPr bwMode="auto">
                    <a:xfrm>
                      <a:off x="0" y="0"/>
                      <a:ext cx="2219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CE163A" w:rsidRDefault="00CE163A" w:rsidP="001508FB">
      <w:pPr>
        <w:jc w:val="center"/>
      </w:pPr>
    </w:p>
    <w:p w:rsidR="00480140" w:rsidRDefault="00480140" w:rsidP="001508FB">
      <w:pPr>
        <w:jc w:val="center"/>
      </w:pPr>
    </w:p>
    <w:p w:rsidR="00CE163A" w:rsidRPr="00480140" w:rsidRDefault="00480140" w:rsidP="001508FB">
      <w:pPr>
        <w:jc w:val="center"/>
        <w:rPr>
          <w:rFonts w:ascii="Times New Roman" w:hAnsi="Times New Roman" w:cs="Times New Roman"/>
        </w:rPr>
      </w:pPr>
      <w:r w:rsidRPr="00480140">
        <w:rPr>
          <w:rFonts w:ascii="Times New Roman" w:hAnsi="Times New Roman" w:cs="Times New Roman"/>
        </w:rPr>
        <w:t>.</w:t>
      </w:r>
    </w:p>
    <w:p w:rsidR="00CE163A" w:rsidRPr="00CE163A" w:rsidRDefault="00CE163A" w:rsidP="00CE163A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Monotype Corsiva" w:eastAsia="Times New Roman" w:hAnsi="Monotype Corsiva" w:cs="Arial"/>
          <w:b/>
          <w:color w:val="0070C0"/>
          <w:sz w:val="48"/>
          <w:szCs w:val="36"/>
          <w:lang w:eastAsia="ru-RU"/>
        </w:rPr>
      </w:pPr>
      <w:r w:rsidRPr="00CE163A">
        <w:rPr>
          <w:rFonts w:ascii="Monotype Corsiva" w:eastAsia="Times New Roman" w:hAnsi="Monotype Corsiva" w:cs="Arial"/>
          <w:b/>
          <w:color w:val="0070C0"/>
          <w:sz w:val="48"/>
          <w:szCs w:val="36"/>
          <w:lang w:eastAsia="ru-RU"/>
        </w:rPr>
        <w:lastRenderedPageBreak/>
        <w:t xml:space="preserve">Права </w:t>
      </w:r>
      <w:bookmarkStart w:id="0" w:name="_GoBack"/>
      <w:bookmarkEnd w:id="0"/>
      <w:r w:rsidRPr="00CE163A">
        <w:rPr>
          <w:rFonts w:ascii="Monotype Corsiva" w:eastAsia="Times New Roman" w:hAnsi="Monotype Corsiva" w:cs="Arial"/>
          <w:b/>
          <w:color w:val="0070C0"/>
          <w:sz w:val="48"/>
          <w:szCs w:val="36"/>
          <w:lang w:eastAsia="ru-RU"/>
        </w:rPr>
        <w:t>ребенка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54.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жить и воспитываться в семье.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55.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общение с родителями и другими родственниками.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 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56.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защиту.</w:t>
      </w:r>
    </w:p>
    <w:p w:rsidR="00CE163A" w:rsidRPr="00702DE8" w:rsidRDefault="00CE163A" w:rsidP="00CE163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2DE8">
        <w:rPr>
          <w:rFonts w:ascii="Mistral" w:hAnsi="Mistral" w:cs="Times New Roman"/>
          <w:b/>
          <w:sz w:val="28"/>
        </w:rPr>
        <w:t>Статья 57.</w:t>
      </w:r>
      <w:r w:rsidRPr="00702DE8">
        <w:rPr>
          <w:rFonts w:ascii="Times New Roman" w:hAnsi="Times New Roman" w:cs="Times New Roman"/>
          <w:sz w:val="28"/>
        </w:rPr>
        <w:t xml:space="preserve"> Право ребенка выражать свое мнение.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Статья 58.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имя, отчество и фамилию. Этим правом обязательно пользуется каждый ребенок.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59.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Изменение имени и фамилии ребенка.</w:t>
      </w:r>
    </w:p>
    <w:p w:rsidR="00CE163A" w:rsidRPr="00702DE8" w:rsidRDefault="00CE163A" w:rsidP="00CE163A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Статья 60.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Имущественные права ребенка.</w:t>
      </w:r>
    </w:p>
    <w:p w:rsidR="00CE163A" w:rsidRDefault="00CE163A" w:rsidP="00CE163A">
      <w:pPr>
        <w:rPr>
          <w:rStyle w:val="a6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CE163A" w:rsidRPr="00CE163A" w:rsidRDefault="00CE163A" w:rsidP="00702DE8">
      <w:pPr>
        <w:shd w:val="clear" w:color="auto" w:fill="FFFFFF"/>
        <w:spacing w:before="300" w:after="150" w:line="405" w:lineRule="atLeast"/>
        <w:jc w:val="center"/>
        <w:textAlignment w:val="baseline"/>
        <w:outlineLvl w:val="2"/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</w:pPr>
      <w:r w:rsidRPr="00CE163A"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  <w:lastRenderedPageBreak/>
        <w:t>Обязанности ребенка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Получение основного образования.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Несовершеннолетний обязан соблюдать определенные правила поведения, установленные в различных образовательных учреждениях</w:t>
      </w:r>
      <w:r w:rsidRPr="00702DE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CE163A" w:rsidRPr="00702DE8" w:rsidRDefault="00702DE8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4531360</wp:posOffset>
            </wp:positionV>
            <wp:extent cx="2704465" cy="1800225"/>
            <wp:effectExtent l="323850" t="285750" r="343535" b="314325"/>
            <wp:wrapSquare wrapText="bothSides"/>
            <wp:docPr id="6" name="Рисунок 6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E163A"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Ребенок должен выполнять все возложенные на него профильными лицами обязанности.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Еще одна обязанность несовершеннолетнего – соблюдать устав конкретного образовательного учреждения.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У молодых людей есть еще одна обязанность – в установленные сроки встать на воинский учет.</w:t>
      </w:r>
    </w:p>
    <w:p w:rsidR="00CE163A" w:rsidRPr="00702DE8" w:rsidRDefault="00CE163A" w:rsidP="00CE163A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szCs w:val="24"/>
          <w:bdr w:val="none" w:sz="0" w:space="0" w:color="auto" w:frame="1"/>
          <w:shd w:val="clear" w:color="auto" w:fill="FFFFFF"/>
        </w:rPr>
        <w:t>Заключительная обязанность детей – после своего совершеннолетия, содержать своих нетрудоспособных родителей.</w:t>
      </w:r>
    </w:p>
    <w:p w:rsidR="00CE163A" w:rsidRPr="00CE163A" w:rsidRDefault="00702DE8" w:rsidP="00CE163A">
      <w:pPr>
        <w:pStyle w:val="a3"/>
        <w:rPr>
          <w:rStyle w:val="a6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702DE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4018915</wp:posOffset>
            </wp:positionH>
            <wp:positionV relativeFrom="margin">
              <wp:posOffset>5761355</wp:posOffset>
            </wp:positionV>
            <wp:extent cx="2068195" cy="1159510"/>
            <wp:effectExtent l="0" t="0" r="8255" b="2540"/>
            <wp:wrapSquare wrapText="bothSides"/>
            <wp:docPr id="5" name="Рисунок 5" descr="Права и обязанност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ребе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159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E163A" w:rsidRDefault="00CE163A" w:rsidP="00CE163A">
      <w:pPr>
        <w:rPr>
          <w:rStyle w:val="a6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CE163A" w:rsidRPr="00702DE8" w:rsidRDefault="00702DE8" w:rsidP="00702DE8">
      <w:pPr>
        <w:jc w:val="center"/>
        <w:rPr>
          <w:rFonts w:ascii="Monotype Corsiva" w:hAnsi="Monotype Corsiva"/>
          <w:b/>
          <w:color w:val="002060"/>
          <w:sz w:val="32"/>
        </w:rPr>
      </w:pPr>
      <w:r w:rsidRPr="00702DE8">
        <w:rPr>
          <w:rFonts w:ascii="Monotype Corsiva" w:hAnsi="Monotype Corsiva"/>
          <w:b/>
          <w:color w:val="002060"/>
          <w:sz w:val="32"/>
        </w:rPr>
        <w:lastRenderedPageBreak/>
        <w:t>Основные международные документы, касающиеся прав детей: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Декларация прав ребенка (1959)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Конвен</w:t>
      </w:r>
      <w:r>
        <w:rPr>
          <w:rFonts w:ascii="Times New Roman" w:hAnsi="Times New Roman" w:cs="Times New Roman"/>
          <w:b/>
          <w:sz w:val="28"/>
        </w:rPr>
        <w:t>ция ООН о правах ребенка (1989)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Всемирная декларация об обеспечении выживания, защиты и развития детей (1990)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Семейный кодекс РФ (1996).</w:t>
      </w:r>
    </w:p>
    <w:p w:rsidR="00702DE8" w:rsidRPr="00702DE8" w:rsidRDefault="00702DE8" w:rsidP="00702D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Закон «Об основн</w:t>
      </w:r>
      <w:r>
        <w:rPr>
          <w:rFonts w:ascii="Times New Roman" w:hAnsi="Times New Roman" w:cs="Times New Roman"/>
          <w:b/>
          <w:sz w:val="28"/>
        </w:rPr>
        <w:t>ых гарантиях прав ребенка в РФ»</w:t>
      </w:r>
    </w:p>
    <w:p w:rsidR="00CE163A" w:rsidRPr="00480140" w:rsidRDefault="00702DE8" w:rsidP="004801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Закон «Об образовании»</w: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7289165</wp:posOffset>
            </wp:positionH>
            <wp:positionV relativeFrom="margin">
              <wp:posOffset>3502660</wp:posOffset>
            </wp:positionV>
            <wp:extent cx="2381250" cy="1952625"/>
            <wp:effectExtent l="152400" t="152400" r="152400" b="180975"/>
            <wp:wrapSquare wrapText="bothSides"/>
            <wp:docPr id="8" name="Рисунок 8" descr="https://mdou23.edu.yar.ru/images/de6nitq3rm_w250_h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23.edu.yar.ru/images/de6nitq3rm_w250_h2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52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E163A" w:rsidRDefault="00CE163A" w:rsidP="001508FB">
      <w:pPr>
        <w:jc w:val="center"/>
      </w:pPr>
    </w:p>
    <w:p w:rsidR="00CE163A" w:rsidRDefault="00CE163A" w:rsidP="00480140"/>
    <w:p w:rsidR="00CE163A" w:rsidRDefault="00CE163A" w:rsidP="001508FB">
      <w:pPr>
        <w:jc w:val="center"/>
      </w:pPr>
    </w:p>
    <w:sectPr w:rsidR="00CE163A" w:rsidSect="00CE163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97A"/>
    <w:multiLevelType w:val="hybridMultilevel"/>
    <w:tmpl w:val="5A0E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B5633"/>
    <w:multiLevelType w:val="hybridMultilevel"/>
    <w:tmpl w:val="B1C436BE"/>
    <w:lvl w:ilvl="0" w:tplc="8ECE0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40F45"/>
    <w:multiLevelType w:val="hybridMultilevel"/>
    <w:tmpl w:val="E19A7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94A6D"/>
    <w:multiLevelType w:val="hybridMultilevel"/>
    <w:tmpl w:val="F0E8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8FB"/>
    <w:rsid w:val="001508FB"/>
    <w:rsid w:val="002F498E"/>
    <w:rsid w:val="00461B3E"/>
    <w:rsid w:val="00480140"/>
    <w:rsid w:val="00702DE8"/>
    <w:rsid w:val="009C5155"/>
    <w:rsid w:val="009C7DB5"/>
    <w:rsid w:val="00CE163A"/>
    <w:rsid w:val="00DA2436"/>
    <w:rsid w:val="00EF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Semiy</dc:creator>
  <cp:lastModifiedBy>Casual</cp:lastModifiedBy>
  <cp:revision>4</cp:revision>
  <cp:lastPrinted>2020-03-22T12:25:00Z</cp:lastPrinted>
  <dcterms:created xsi:type="dcterms:W3CDTF">2020-03-01T06:13:00Z</dcterms:created>
  <dcterms:modified xsi:type="dcterms:W3CDTF">2025-06-30T09:32:00Z</dcterms:modified>
</cp:coreProperties>
</file>