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B6A" w:rsidRDefault="00580CE5" w:rsidP="00580CE5">
      <w:pPr>
        <w:pStyle w:val="a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40425" cy="8242794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B6A" w:rsidRDefault="002D4A5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денежных средств, бескорыстному выполнению работ, предоставлению услуг, оказанию иной поддержки.</w:t>
      </w:r>
    </w:p>
    <w:p w:rsidR="006C7B6A" w:rsidRDefault="002D4A5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1.4. Основным принципом привлечения добровольного пожертвования является добровольность его внесения физическими и (или) юридическими лицами, в том числе родителями (законными представителями).</w:t>
      </w:r>
    </w:p>
    <w:p w:rsidR="006C7B6A" w:rsidRDefault="002D4A5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 Добровольные пожертвования физических и (или) юридических лиц привлекаются в целях обеспечения выполнения уставной деятельности, укрепления и развития материально–технической базы, на организацию и проведение мероприятий.</w:t>
      </w:r>
    </w:p>
    <w:p w:rsidR="006C7B6A" w:rsidRDefault="002D4A59">
      <w:pPr>
        <w:pStyle w:val="formattext"/>
        <w:spacing w:beforeAutospacing="0" w:after="0" w:afterAutospacing="0" w:line="330" w:lineRule="atLeast"/>
        <w:ind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1.6. Добровольные пожертвования могут привлекаться от физических и юридических лиц, изъявивших желание осуществить данные пожертвования.</w:t>
      </w:r>
    </w:p>
    <w:p w:rsidR="006C7B6A" w:rsidRDefault="006C7B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B6A" w:rsidRDefault="002D4A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Основные понятия</w:t>
      </w:r>
    </w:p>
    <w:p w:rsidR="006C7B6A" w:rsidRDefault="006C7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7B6A" w:rsidRDefault="002D4A5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 рамках настоящего Положения используются следующие понятия и термины:</w:t>
      </w:r>
    </w:p>
    <w:p w:rsidR="006C7B6A" w:rsidRDefault="005308EC" w:rsidP="005308E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– </w:t>
      </w:r>
      <w:r w:rsidR="002D4A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Добровольное пожертвование–дарение вещи (включая деньги, ценные бумаги) или права в общеполезных целях. </w:t>
      </w:r>
    </w:p>
    <w:p w:rsidR="006C7B6A" w:rsidRDefault="005308EC" w:rsidP="005308E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– </w:t>
      </w:r>
      <w:r w:rsidR="002D4A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Законные представители–родители, усыновители, опекуны, попечители </w:t>
      </w:r>
      <w:proofErr w:type="gramStart"/>
      <w:r w:rsidR="002D4A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2D4A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7B6A" w:rsidRDefault="005308EC" w:rsidP="005308E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–  </w:t>
      </w:r>
      <w:r w:rsidR="002D4A59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Жертвователь – юридическое и (или) физическое лицо (в том числе законные представители), осуществляющее добровольное пожертвование.</w:t>
      </w:r>
    </w:p>
    <w:p w:rsidR="006C7B6A" w:rsidRDefault="005308EC" w:rsidP="005308E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–  </w:t>
      </w:r>
      <w:proofErr w:type="spellStart"/>
      <w:r w:rsidR="002D4A5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Благополучатель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4A5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Техникум, принимающий  добровольные пожертвования от жертвователей.</w:t>
      </w:r>
    </w:p>
    <w:p w:rsidR="006C7B6A" w:rsidRDefault="005308EC" w:rsidP="005308E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–  </w:t>
      </w:r>
      <w:r w:rsidR="002D4A5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Безвозмездная (благотворительная) помощь – выполняемые для Техникума работы и оказываемые услуги в качестве помощи  на безвозмездной основе юридическими и (или) физическими лицами.</w:t>
      </w:r>
    </w:p>
    <w:p w:rsidR="006C7B6A" w:rsidRDefault="005308EC" w:rsidP="005308E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sz w:val="28"/>
          <w:szCs w:val="28"/>
        </w:rPr>
        <w:t xml:space="preserve">– </w:t>
      </w:r>
      <w:r w:rsidR="002D4A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Спонсорская помощь – это оказание безвозмездной (благотворительной) финансовой и (или) материальной помощи (поддержки) юридическими и (или) физическими лицами. </w:t>
      </w:r>
      <w:proofErr w:type="gramEnd"/>
    </w:p>
    <w:p w:rsidR="006C7B6A" w:rsidRDefault="006C7B6A">
      <w:pPr>
        <w:spacing w:after="0" w:line="240" w:lineRule="auto"/>
        <w:jc w:val="center"/>
      </w:pPr>
    </w:p>
    <w:p w:rsidR="006C7B6A" w:rsidRDefault="002D4A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привлечения добровольных пожертвований</w:t>
      </w:r>
    </w:p>
    <w:p w:rsidR="006C7B6A" w:rsidRDefault="006C7B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B6A" w:rsidRDefault="002D4A5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Добровольные пожертвования могут производиться юридическими или физическими лицами, в том числе родителями (законными представителями) обучающихся только на добровольной основе.</w:t>
      </w:r>
    </w:p>
    <w:p w:rsidR="006C7B6A" w:rsidRDefault="002D4A5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Физические и юридические лица вправе самостоятельно обращаться в Техникум с предложением о направлении добровольных, безвозмездных, благотворительных взносов и пожертвований. </w:t>
      </w:r>
    </w:p>
    <w:p w:rsidR="006C7B6A" w:rsidRDefault="002D4A5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Физические и юридические лица вправе определять цели и порядок использования своих пожертвований.</w:t>
      </w:r>
      <w:r>
        <w:rPr>
          <w:sz w:val="28"/>
          <w:szCs w:val="28"/>
        </w:rPr>
        <w:t xml:space="preserve"> </w:t>
      </w:r>
    </w:p>
    <w:p w:rsidR="006C7B6A" w:rsidRDefault="002D4A5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 Администрация Техникума в лице уполномоченных работников вправе обратиться за оказанием добровольных пожертвований, как в устной, так и в письменной форме к физическим или юридическим лицам.</w:t>
      </w:r>
    </w:p>
    <w:p w:rsidR="006C7B6A" w:rsidRDefault="002D4A59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3.5. При обращении за добровольными пожертвованиями администрация Техникума обязана проинформировать физическое или юридическое лицо о целях привлечения добровольных пожертвований.</w:t>
      </w:r>
    </w:p>
    <w:p w:rsidR="006C7B6A" w:rsidRDefault="002D4A59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.6. Решение о необходимости внесения добровольных пожертвований со стороны родителей (законных представителей)  обучающихся и (или) обучающихся, иных физических и юридических лиц, принимается ими самостоятельно.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Размер добровольных, безвозмездных, благотворительных взносов и пожертвований юридических и физических лиц определяется жертвователем самостоятельно.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Отказ от внесения добровольных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пожертво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6C7B6A" w:rsidRDefault="002D4A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ваний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может сопровождаться какими-либо последствиями.</w:t>
      </w:r>
    </w:p>
    <w:p w:rsidR="006C7B6A" w:rsidRDefault="002D4A5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3.7. Не допускается использование добровольных, безвозмездных, благотворительных взносов и пожертвований юридических и физических лиц на цели, несоответствующие объявленным при привлечении пожертвований.</w:t>
      </w:r>
    </w:p>
    <w:p w:rsidR="006C7B6A" w:rsidRDefault="006C7B6A">
      <w:pPr>
        <w:pStyle w:val="Default"/>
        <w:rPr>
          <w:sz w:val="28"/>
          <w:szCs w:val="28"/>
        </w:rPr>
      </w:pPr>
    </w:p>
    <w:p w:rsidR="006C7B6A" w:rsidRDefault="002D4A5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 Порядок привлечения безвозмездной помощи</w:t>
      </w:r>
    </w:p>
    <w:p w:rsidR="006C7B6A" w:rsidRDefault="006C7B6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7B6A" w:rsidRDefault="002D4A5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 рамках настоящего Положения физические и (или) юридические лица могут оказывать Техникуму поддержку в виде безвозмездной (благотворительной) помощи.</w:t>
      </w:r>
    </w:p>
    <w:p w:rsidR="006C7B6A" w:rsidRDefault="002D4A5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 Безвозмездная (благотворительная) помощь может выражаться в добровольном личном труде родителей (законных представителей) обучающихся и (или) обучающихся по ремонту помещений, оказании помощи в проведении мероприятий и других услуг.</w:t>
      </w:r>
    </w:p>
    <w:p w:rsidR="006C7B6A" w:rsidRDefault="002D4A59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Решение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оказании безвозмездной (благотворительной) помощи от физических  и (или) юридических лиц принимается ими самостоятельно.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Отказ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оказания безвозмездной (благотворительной) помощи </w:t>
      </w:r>
      <w:r>
        <w:rPr>
          <w:rFonts w:ascii="Times New Roman" w:hAnsi="Times New Roman" w:cs="Times New Roman"/>
          <w:color w:val="000000"/>
          <w:sz w:val="28"/>
          <w:szCs w:val="28"/>
        </w:rPr>
        <w:t>не может сопровождаться какими-либо последствиями.</w:t>
      </w:r>
    </w:p>
    <w:p w:rsidR="006C7B6A" w:rsidRDefault="002D4A5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4.4. При оказании безвозмездной (благотворительной) помощи между Техникумом и физическими или юридическими лицами, родителями (законными представителями) обучающихся и (или) обучающимися заключается договор, по окончании работ (оказании услуг) подписывается акт сдачи–приемки выполненных работ (приложение №1) между Техникумом и физическими или юридическими лицами, родителями (законными представителями) обучающихся и (или) обучающимися.</w:t>
      </w:r>
    </w:p>
    <w:p w:rsidR="006C7B6A" w:rsidRDefault="002D4A5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color w:val="000000"/>
        </w:rPr>
        <w:br/>
      </w:r>
    </w:p>
    <w:p w:rsidR="006C7B6A" w:rsidRDefault="002D4A5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Порядок приема добровольных пожертвований и учета их использования</w:t>
      </w:r>
    </w:p>
    <w:p w:rsidR="006C7B6A" w:rsidRDefault="006C7B6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B6A" w:rsidRDefault="002D4A5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  Добровольные пожертвования могут быть переданы Техникуму по безналичному расчету путем перечисления на лицевой счет Техникума, в натуральной форме, в форме передачи услуг.</w:t>
      </w:r>
    </w:p>
    <w:p w:rsidR="006C7B6A" w:rsidRDefault="002D4A5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5.2. Прием средств и (или) материальных ценностей производится на основании письменного заявления жертвователя на имя директора Техникума (приложение № 2).</w:t>
      </w:r>
    </w:p>
    <w:p w:rsidR="006C7B6A" w:rsidRDefault="002D4A5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5.3. При передаче денежных взносов по безналичному расчету в платежном документе указывается назначение взноса.</w:t>
      </w:r>
    </w:p>
    <w:p w:rsidR="006C7B6A" w:rsidRDefault="002D4A59">
      <w:pPr>
        <w:shd w:val="clear" w:color="auto" w:fill="FFFFFF"/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5.4. Пожертвование в виде имущества оформляется в обязательном порядке актом приема-передачи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ставится на баланс Техникума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действующим законодательством Российской Федерации. </w:t>
      </w:r>
    </w:p>
    <w:p w:rsidR="006C7B6A" w:rsidRDefault="002D4A5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Добровольные пожертвования недвижимого имущества подлежат государственной регистрации в порядке, установленном законодательством Российской Федерации.</w:t>
      </w:r>
    </w:p>
    <w:p w:rsidR="006C7B6A" w:rsidRDefault="002D4A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5.6. Директор Техникума издает приказ об организации работы с благотворительными пожертвованиями, в котором:</w:t>
      </w:r>
    </w:p>
    <w:p w:rsidR="006C7B6A" w:rsidRDefault="002D4A59">
      <w:p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назначает лиц, ведущих бухгалтерский учет, регистрацию заключенных договоров пожертвования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действующими нормативными правовыми актами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C7B6A" w:rsidRDefault="002D4A5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накладывает запрет на сбор наличных денежных средств работниками Техникума.</w:t>
      </w:r>
    </w:p>
    <w:p w:rsidR="006C7B6A" w:rsidRDefault="002D4A5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</w:p>
    <w:p w:rsidR="006C7B6A" w:rsidRDefault="002D4A5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6. Порядок расходования добровольных пожертвований  и целевых взносов</w:t>
      </w:r>
    </w:p>
    <w:p w:rsidR="006C7B6A" w:rsidRDefault="006C7B6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B6A" w:rsidRDefault="002D4A5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6.1. Расходование добровольных пожертвований производится строго в соответствии с целевым назначением пожертвования, определенным физическими и (или) юридическими лицами. </w:t>
      </w:r>
    </w:p>
    <w:p w:rsidR="006C7B6A" w:rsidRDefault="002D4A59">
      <w:pPr>
        <w:pStyle w:val="formattext"/>
        <w:spacing w:beforeAutospacing="0" w:after="0" w:afterAutospacing="0" w:line="330" w:lineRule="atLeast"/>
        <w:ind w:firstLine="48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6.2.</w:t>
      </w:r>
      <w:r>
        <w:rPr>
          <w:color w:val="000000"/>
          <w:sz w:val="28"/>
          <w:szCs w:val="28"/>
        </w:rPr>
        <w:t> Использование привлеченных средств должно осуществляться на основе оправдательных документов (смета расходов, трудовые соглашения, акты выполненных работ и т.д.).</w:t>
      </w:r>
    </w:p>
    <w:p w:rsidR="006C7B6A" w:rsidRDefault="002D4A5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6.3. </w:t>
      </w:r>
      <w:r>
        <w:rPr>
          <w:rFonts w:ascii="Times New Roman" w:hAnsi="Times New Roman" w:cs="Times New Roman"/>
          <w:sz w:val="28"/>
          <w:szCs w:val="28"/>
        </w:rPr>
        <w:t xml:space="preserve">Распоряжение и расходование добровольных пожертвований, для использования которых жертвователем определено назначение, производиться по решению директора Техникума строго в соответствии с целевым назначением на основе подтверждающих документов (смета расходов, акты выполненных работ и т.д.). </w:t>
      </w:r>
    </w:p>
    <w:p w:rsidR="006C7B6A" w:rsidRDefault="002D4A5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6.4. Денежные средства, полученные в качестве добровольных пожертвований, назначение которых жертвователем не определено, расходуются Техникумом по решению директора на ведение уставной деятельности на основе подтверждающих документов.</w:t>
      </w:r>
    </w:p>
    <w:p w:rsidR="006C7B6A" w:rsidRDefault="002D4A5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6.5. Не допускается направление добровольных пожертвований на увеличение фонда заработной платы работников, оказание им материальной помощи. </w:t>
      </w:r>
    </w:p>
    <w:p w:rsidR="006C7B6A" w:rsidRDefault="002D4A5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6.6. Техникум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доступ физических и юридических лиц, осуществивших добровольное пожертвование, к документации, связанной с целевым использованием добровольных пожертвований, по их письменному заявлению, в течение семи рабочих дней с момента поступления заявления, </w:t>
      </w:r>
      <w:r>
        <w:rPr>
          <w:rFonts w:ascii="Times New Roman" w:hAnsi="Times New Roman" w:cs="Times New Roman"/>
          <w:sz w:val="28"/>
          <w:szCs w:val="28"/>
        </w:rPr>
        <w:lastRenderedPageBreak/>
        <w:t>если это не противоречит действующему законодательству и не препятствует текущей деятельности Техникума.</w:t>
      </w:r>
    </w:p>
    <w:p w:rsidR="006C7B6A" w:rsidRDefault="006C7B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B6A" w:rsidRDefault="002D4A5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Ответственность и  обеспечение контроля добровольных пожертвований</w:t>
      </w:r>
    </w:p>
    <w:p w:rsidR="006C7B6A" w:rsidRDefault="006C7B6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7B6A" w:rsidRDefault="002D4A5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Директор Техникума, ответственные лица по работе с благотворительными пожертвованиями  постоянно осуществляют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целевым использованием добровольных благотворительных пожертвований физических и (или) юридических лиц,  в том числе проверяют наличие документов, подтверждающих произведенные расходы.</w:t>
      </w:r>
    </w:p>
    <w:p w:rsidR="006C7B6A" w:rsidRDefault="002D4A59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 Не допускается использование добровольных пожертвований Техникума на цели, не соответствующие уставной деятельности и не в соответствии с пожеланиями лиц, совершивших пожертвование.</w:t>
      </w:r>
    </w:p>
    <w:p w:rsidR="006C7B6A" w:rsidRDefault="002D4A59">
      <w:pPr>
        <w:tabs>
          <w:tab w:val="left" w:pos="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7.3. Информация об использовании добровольных пожертвований в обязательном порядке должна размещаться на официальном сайте Техникума.</w:t>
      </w:r>
    </w:p>
    <w:p w:rsidR="006C7B6A" w:rsidRDefault="002D4A59">
      <w:pPr>
        <w:tabs>
          <w:tab w:val="left" w:pos="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7.4. Ответственность за нецелевое использование добровольных, безвозмездных (бескорыстных),</w:t>
      </w:r>
      <w:r w:rsidR="00B764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благотворительных взносов и пожертвований юридических и физических лиц несет директор, главный бухгалтер Техникума.</w:t>
      </w:r>
    </w:p>
    <w:p w:rsidR="006C7B6A" w:rsidRDefault="006C7B6A">
      <w:pPr>
        <w:pStyle w:val="formattext"/>
        <w:spacing w:beforeAutospacing="0" w:after="0" w:afterAutospacing="0" w:line="330" w:lineRule="atLeast"/>
        <w:ind w:firstLine="480"/>
        <w:rPr>
          <w:color w:val="000000"/>
        </w:rPr>
      </w:pPr>
    </w:p>
    <w:p w:rsidR="006C7B6A" w:rsidRDefault="002D4A59">
      <w:pPr>
        <w:tabs>
          <w:tab w:val="left" w:pos="0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8.Заключите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льные положения</w:t>
      </w:r>
    </w:p>
    <w:p w:rsidR="006C7B6A" w:rsidRDefault="002D4A59">
      <w:pPr>
        <w:pStyle w:val="a7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C75152" w:rsidRDefault="00C75152" w:rsidP="00C751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E2A1E">
        <w:rPr>
          <w:rFonts w:ascii="Times New Roman" w:hAnsi="Times New Roman" w:cs="Times New Roman"/>
          <w:sz w:val="28"/>
          <w:szCs w:val="28"/>
        </w:rPr>
        <w:t>.1. Настоящее положение вступает в сил</w:t>
      </w:r>
      <w:r>
        <w:rPr>
          <w:rFonts w:ascii="Times New Roman" w:hAnsi="Times New Roman" w:cs="Times New Roman"/>
          <w:sz w:val="28"/>
          <w:szCs w:val="28"/>
        </w:rPr>
        <w:t>у с момента утверждения директором Техникума.</w:t>
      </w:r>
    </w:p>
    <w:p w:rsidR="00C75152" w:rsidRPr="00BE2A1E" w:rsidRDefault="00C75152" w:rsidP="00C751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BE2A1E">
        <w:rPr>
          <w:rFonts w:ascii="Times New Roman" w:hAnsi="Times New Roman" w:cs="Times New Roman"/>
          <w:sz w:val="28"/>
          <w:szCs w:val="28"/>
        </w:rPr>
        <w:t xml:space="preserve">.2. </w:t>
      </w:r>
      <w:r w:rsidR="00580CE5">
        <w:rPr>
          <w:rFonts w:ascii="Times New Roman" w:hAnsi="Times New Roman" w:cs="Times New Roman"/>
          <w:sz w:val="28"/>
          <w:szCs w:val="28"/>
        </w:rPr>
        <w:t xml:space="preserve"> </w:t>
      </w:r>
      <w:r w:rsidRPr="00BE2A1E">
        <w:rPr>
          <w:rFonts w:ascii="Times New Roman" w:hAnsi="Times New Roman" w:cs="Times New Roman"/>
          <w:sz w:val="28"/>
          <w:szCs w:val="28"/>
        </w:rPr>
        <w:t>При изменении законодательства в Положение вносятся изменения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A1E">
        <w:rPr>
          <w:rFonts w:ascii="Times New Roman" w:hAnsi="Times New Roman" w:cs="Times New Roman"/>
          <w:sz w:val="28"/>
          <w:szCs w:val="28"/>
        </w:rPr>
        <w:t>установленном законом порядке.</w:t>
      </w:r>
    </w:p>
    <w:p w:rsidR="00C75152" w:rsidRPr="00BE2A1E" w:rsidRDefault="00C75152" w:rsidP="00C751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BE2A1E">
        <w:rPr>
          <w:rFonts w:ascii="Times New Roman" w:hAnsi="Times New Roman" w:cs="Times New Roman"/>
          <w:sz w:val="28"/>
          <w:szCs w:val="28"/>
        </w:rPr>
        <w:t>.</w:t>
      </w:r>
      <w:r w:rsidR="00C73450">
        <w:rPr>
          <w:rFonts w:ascii="Times New Roman" w:hAnsi="Times New Roman" w:cs="Times New Roman"/>
          <w:sz w:val="28"/>
          <w:szCs w:val="28"/>
        </w:rPr>
        <w:t>3</w:t>
      </w:r>
      <w:r w:rsidRPr="00BE2A1E">
        <w:rPr>
          <w:rFonts w:ascii="Times New Roman" w:hAnsi="Times New Roman" w:cs="Times New Roman"/>
          <w:sz w:val="28"/>
          <w:szCs w:val="28"/>
        </w:rPr>
        <w:t>. Ознакомление с условиями настоящего Положения производится</w:t>
      </w: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Pr="00BE2A1E">
        <w:rPr>
          <w:rFonts w:ascii="Times New Roman" w:hAnsi="Times New Roman" w:cs="Times New Roman"/>
          <w:sz w:val="28"/>
          <w:szCs w:val="28"/>
        </w:rPr>
        <w:t>утем размещения дан</w:t>
      </w:r>
      <w:r>
        <w:rPr>
          <w:rFonts w:ascii="Times New Roman" w:hAnsi="Times New Roman" w:cs="Times New Roman"/>
          <w:sz w:val="28"/>
          <w:szCs w:val="28"/>
        </w:rPr>
        <w:t xml:space="preserve">ной информации на сайте </w:t>
      </w:r>
      <w:r w:rsidR="00580CE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ехникума</w:t>
      </w:r>
      <w:r w:rsidRPr="00BE2A1E">
        <w:rPr>
          <w:rFonts w:ascii="Times New Roman" w:hAnsi="Times New Roman" w:cs="Times New Roman"/>
          <w:sz w:val="28"/>
          <w:szCs w:val="28"/>
        </w:rPr>
        <w:t>.</w:t>
      </w:r>
    </w:p>
    <w:p w:rsidR="00C75152" w:rsidRDefault="00C75152" w:rsidP="00C751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BE2A1E">
        <w:rPr>
          <w:rFonts w:ascii="Times New Roman" w:hAnsi="Times New Roman" w:cs="Times New Roman"/>
          <w:sz w:val="28"/>
          <w:szCs w:val="28"/>
        </w:rPr>
        <w:t>.</w:t>
      </w:r>
      <w:r w:rsidR="00C73450">
        <w:rPr>
          <w:rFonts w:ascii="Times New Roman" w:hAnsi="Times New Roman" w:cs="Times New Roman"/>
          <w:sz w:val="28"/>
          <w:szCs w:val="28"/>
        </w:rPr>
        <w:t>4</w:t>
      </w:r>
      <w:r w:rsidRPr="00BE2A1E">
        <w:rPr>
          <w:rFonts w:ascii="Times New Roman" w:hAnsi="Times New Roman" w:cs="Times New Roman"/>
          <w:sz w:val="28"/>
          <w:szCs w:val="28"/>
        </w:rPr>
        <w:t xml:space="preserve">. Электронная копия настоящего положения размещена официальном </w:t>
      </w:r>
      <w:proofErr w:type="gramStart"/>
      <w:r w:rsidRPr="00BE2A1E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0CE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ехникума.</w:t>
      </w:r>
    </w:p>
    <w:p w:rsidR="006C7B6A" w:rsidRDefault="006C7B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B6A" w:rsidRDefault="006C7B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B6A" w:rsidRDefault="006C7B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B6A" w:rsidRDefault="006C7B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B6A" w:rsidRDefault="006C7B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B6A" w:rsidRDefault="006C7B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450" w:rsidRDefault="00C7345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450" w:rsidRDefault="00C7345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B6A" w:rsidRDefault="006C7B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B6A" w:rsidRDefault="006C7B6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450" w:rsidRDefault="00C7345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450" w:rsidRDefault="00C7345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152" w:rsidRDefault="00C751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B6A" w:rsidRDefault="00A32226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2D4A5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 1</w:t>
      </w:r>
    </w:p>
    <w:p w:rsidR="006C7B6A" w:rsidRDefault="002D4A59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</w:t>
      </w:r>
    </w:p>
    <w:p w:rsidR="006C7B6A" w:rsidRDefault="002D4A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6C7B6A" w:rsidRDefault="002D4A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Директор Техникума</w:t>
      </w:r>
    </w:p>
    <w:p w:rsidR="006C7B6A" w:rsidRDefault="002D4A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_________________В.Ю.Бобин</w:t>
      </w:r>
      <w:proofErr w:type="spellEnd"/>
    </w:p>
    <w:p w:rsidR="006C7B6A" w:rsidRDefault="002D4A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«____»____________20____ г.</w:t>
      </w:r>
    </w:p>
    <w:p w:rsidR="006C7B6A" w:rsidRDefault="002D4A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 № ______</w:t>
      </w:r>
    </w:p>
    <w:p w:rsidR="006C7B6A" w:rsidRDefault="002D4A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сдачи-приемки выполненных работ (оказанных услуг)</w:t>
      </w:r>
    </w:p>
    <w:p w:rsidR="006C7B6A" w:rsidRDefault="002D4A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Комсомольск-на-Амуре                                                                «____»___________20___г.</w:t>
      </w:r>
    </w:p>
    <w:p w:rsidR="006C7B6A" w:rsidRDefault="002D4A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6C7B6A" w:rsidRDefault="002D4A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Во исполнение договора безвозмездного выполнения работ (оказания услуг)</w:t>
      </w:r>
    </w:p>
    <w:p w:rsidR="006C7B6A" w:rsidRDefault="002D4A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 от «____»____________г. ___________________________________________, в лице _______________________________________________________________________,</w:t>
      </w:r>
    </w:p>
    <w:p w:rsidR="006C7B6A" w:rsidRDefault="002D4A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____________________________________________________,</w:t>
      </w:r>
    </w:p>
    <w:p w:rsidR="006C7B6A" w:rsidRDefault="002D4A5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«Исполнитель», и краевое государственное бюджетное профессиональное образовательное учреждение «Комсомольский-на-Амуре лесопромышленный техникум»,  в лице директора Бобина Виктора Юрьевича, действующего на основании Устава, именуемый в дальнейшем «Заказчик», составили настоящий акт о нижеследующем:</w:t>
      </w:r>
    </w:p>
    <w:p w:rsidR="006C7B6A" w:rsidRDefault="002D4A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Исполнитель передает, а Заказчик принимает следующие работы (услуги):</w:t>
      </w:r>
    </w:p>
    <w:p w:rsidR="006C7B6A" w:rsidRDefault="002D4A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C7B6A" w:rsidRDefault="002D4A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C7B6A" w:rsidRDefault="002D4A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Согласно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пункту_______договора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работы (услуги)   выполнены   Исполнителем</w:t>
      </w:r>
    </w:p>
    <w:p w:rsidR="006C7B6A" w:rsidRDefault="002D4A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____________________(с использованием его материалов, средств и т.п.)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казать Заказчика или Исполнителя)</w:t>
      </w:r>
    </w:p>
    <w:p w:rsidR="006C7B6A" w:rsidRDefault="002D4A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(средства)___________________________________________________________ Количество ___________________________________________________________________</w:t>
      </w:r>
    </w:p>
    <w:p w:rsidR="006C7B6A" w:rsidRDefault="002D4A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Цена_________________________________________________________________________</w:t>
      </w:r>
    </w:p>
    <w:p w:rsidR="006C7B6A" w:rsidRDefault="002D4A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_______________________________________________________________________</w:t>
      </w:r>
    </w:p>
    <w:p w:rsidR="006C7B6A" w:rsidRDefault="002D4A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Количество и качество выполненных работ (оказанных услуг) соответствует условиям договора в полном объеме.</w:t>
      </w:r>
    </w:p>
    <w:p w:rsidR="006C7B6A" w:rsidRDefault="002D4A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Результаты выполненных работ (оказанных услуг) по договору.</w:t>
      </w:r>
    </w:p>
    <w:tbl>
      <w:tblPr>
        <w:tblW w:w="13455" w:type="dxa"/>
        <w:tblInd w:w="-147" w:type="dxa"/>
        <w:tblLook w:val="04A0"/>
      </w:tblPr>
      <w:tblGrid>
        <w:gridCol w:w="2949"/>
        <w:gridCol w:w="6095"/>
        <w:gridCol w:w="4411"/>
      </w:tblGrid>
      <w:tr w:rsidR="006C7B6A">
        <w:tc>
          <w:tcPr>
            <w:tcW w:w="2949" w:type="dxa"/>
            <w:shd w:val="clear" w:color="auto" w:fill="auto"/>
          </w:tcPr>
          <w:p w:rsidR="006C7B6A" w:rsidRDefault="002D4A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6095" w:type="dxa"/>
            <w:shd w:val="clear" w:color="auto" w:fill="auto"/>
          </w:tcPr>
          <w:p w:rsidR="006C7B6A" w:rsidRDefault="002D4A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Исполнитель:</w:t>
            </w:r>
          </w:p>
        </w:tc>
        <w:tc>
          <w:tcPr>
            <w:tcW w:w="4411" w:type="dxa"/>
            <w:shd w:val="clear" w:color="auto" w:fill="auto"/>
          </w:tcPr>
          <w:p w:rsidR="006C7B6A" w:rsidRDefault="006C7B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C7B6A">
        <w:tc>
          <w:tcPr>
            <w:tcW w:w="2949" w:type="dxa"/>
            <w:shd w:val="clear" w:color="auto" w:fill="auto"/>
          </w:tcPr>
          <w:p w:rsidR="006C7B6A" w:rsidRDefault="002D4A59" w:rsidP="00C73450">
            <w:pPr>
              <w:spacing w:after="0" w:line="240" w:lineRule="auto"/>
              <w:ind w:left="147" w:hanging="147"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C73450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раевое государственное  </w:t>
            </w:r>
          </w:p>
        </w:tc>
        <w:tc>
          <w:tcPr>
            <w:tcW w:w="6095" w:type="dxa"/>
            <w:shd w:val="clear" w:color="auto" w:fill="auto"/>
          </w:tcPr>
          <w:p w:rsidR="006C7B6A" w:rsidRDefault="002D4A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________________________________</w:t>
            </w:r>
          </w:p>
        </w:tc>
        <w:tc>
          <w:tcPr>
            <w:tcW w:w="4411" w:type="dxa"/>
            <w:shd w:val="clear" w:color="auto" w:fill="auto"/>
          </w:tcPr>
          <w:p w:rsidR="006C7B6A" w:rsidRDefault="006C7B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C7B6A" w:rsidRDefault="002D4A59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бюджетное профессиональное</w:t>
      </w:r>
    </w:p>
    <w:p w:rsidR="006C7B6A" w:rsidRDefault="002D4A59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образовательное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>(Ф.И.О.)</w:t>
      </w:r>
    </w:p>
    <w:p w:rsidR="006C7B6A" w:rsidRDefault="002D4A59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учреждение                                                           __________________________________                 </w:t>
      </w:r>
    </w:p>
    <w:p w:rsidR="006C7B6A" w:rsidRDefault="002D4A59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«Комсомольский-на-Амуре                                            </w:t>
      </w:r>
    </w:p>
    <w:p w:rsidR="006C7B6A" w:rsidRDefault="002D4A59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лесопромышленный техникум»                        ___________________________________</w:t>
      </w:r>
    </w:p>
    <w:p w:rsidR="006C7B6A" w:rsidRDefault="002D4A59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 Юридический адрес:681000</w:t>
      </w:r>
      <w:r w:rsidR="00C73450" w:rsidRPr="00C73450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>(место  регистрации)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:rsidR="006C7B6A" w:rsidRDefault="002D4A59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омсомольск-на-Амуре</w:t>
      </w:r>
      <w:r w:rsidR="00C73450" w:rsidRPr="00C73450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___________________________________</w:t>
      </w:r>
    </w:p>
    <w:p w:rsidR="006C7B6A" w:rsidRDefault="002D4A59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ул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ирова</w:t>
      </w:r>
      <w:r w:rsidR="00C73450" w:rsidRPr="00C73450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44                                                                     (</w:t>
      </w:r>
      <w:r>
        <w:rPr>
          <w:rFonts w:ascii="Times New Roman" w:eastAsia="Calibri" w:hAnsi="Times New Roman" w:cs="Times New Roman"/>
          <w:sz w:val="20"/>
          <w:szCs w:val="20"/>
        </w:rPr>
        <w:t xml:space="preserve">адрес места жительства, телефон)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</w:p>
    <w:p w:rsidR="006C7B6A" w:rsidRDefault="002D4A59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тел/факс(4217)54-66-02,                                                                </w:t>
      </w:r>
    </w:p>
    <w:p w:rsidR="006C7B6A" w:rsidRDefault="002D4A59">
      <w:pPr>
        <w:tabs>
          <w:tab w:val="left" w:pos="0"/>
        </w:tabs>
        <w:spacing w:after="0" w:line="240" w:lineRule="auto"/>
      </w:pPr>
      <w:r>
        <w:rPr>
          <w:rFonts w:ascii="Times New Roman" w:eastAsia="Calibri" w:hAnsi="Times New Roman" w:cs="Times New Roman"/>
          <w:sz w:val="24"/>
          <w:szCs w:val="24"/>
        </w:rPr>
        <w:t xml:space="preserve"> ИНН  2703042248  КПП 270301001                       __________________________________                                                                            </w:t>
      </w:r>
    </w:p>
    <w:p w:rsidR="006C7B6A" w:rsidRDefault="002D4A59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УФК по Хабаровскому краю                                        </w:t>
      </w:r>
      <w:r w:rsidR="00C73450" w:rsidRPr="00C73450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0"/>
          <w:szCs w:val="20"/>
        </w:rPr>
        <w:t>(банковские реквизиты)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</w:p>
    <w:p w:rsidR="006C7B6A" w:rsidRDefault="002D4A59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(КГБ ПОУ КЛПТ)                                        </w:t>
      </w:r>
    </w:p>
    <w:p w:rsidR="006C7B6A" w:rsidRDefault="002D4A59">
      <w:pPr>
        <w:tabs>
          <w:tab w:val="left" w:pos="0"/>
        </w:tabs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 xml:space="preserve">р/с. 40601810000001000001  </w:t>
      </w:r>
    </w:p>
    <w:p w:rsidR="006C7B6A" w:rsidRDefault="002D4A59">
      <w:pPr>
        <w:spacing w:after="0" w:line="240" w:lineRule="auto"/>
      </w:pPr>
      <w:r>
        <w:rPr>
          <w:rFonts w:ascii="Times New Roman" w:eastAsia="Calibri" w:hAnsi="Times New Roman" w:cs="Times New Roman"/>
          <w:sz w:val="24"/>
          <w:szCs w:val="24"/>
        </w:rPr>
        <w:t xml:space="preserve">БИК 040813001   в Отделение Хабаровск                          </w:t>
      </w:r>
    </w:p>
    <w:p w:rsidR="006C7B6A" w:rsidRDefault="002D4A59">
      <w:pPr>
        <w:spacing w:after="0" w:line="240" w:lineRule="auto"/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</w:t>
      </w:r>
    </w:p>
    <w:p w:rsidR="006C7B6A" w:rsidRDefault="006C7B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C7B6A" w:rsidRDefault="002D4A5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_______________В.Ю. Бобин               __________________________________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</w:t>
      </w:r>
    </w:p>
    <w:p w:rsidR="006C7B6A" w:rsidRDefault="002D4A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(подпись)                                                                               (подпись)</w:t>
      </w:r>
    </w:p>
    <w:p w:rsidR="006C7B6A" w:rsidRDefault="002D4A5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6C7B6A" w:rsidRDefault="006C7B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B6A" w:rsidRDefault="002D4A59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Директору КГБ ПОУ КЛПТ</w:t>
      </w:r>
    </w:p>
    <w:p w:rsidR="006C7B6A" w:rsidRDefault="002D4A59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Бобину В.Ю.</w:t>
      </w:r>
    </w:p>
    <w:p w:rsidR="006C7B6A" w:rsidRDefault="002D4A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7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80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</w:t>
      </w:r>
    </w:p>
    <w:p w:rsidR="006C7B6A" w:rsidRDefault="002D4A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(Ф.И.О. родителя)</w:t>
      </w:r>
    </w:p>
    <w:p w:rsidR="006C7B6A" w:rsidRDefault="002D4A59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_________________________________   </w:t>
      </w:r>
    </w:p>
    <w:p w:rsidR="006C7B6A" w:rsidRDefault="00580C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4A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 _____________________</w:t>
      </w:r>
    </w:p>
    <w:p w:rsidR="006C7B6A" w:rsidRDefault="002D4A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(Ф.И.О)</w:t>
      </w:r>
    </w:p>
    <w:p w:rsidR="006C7B6A" w:rsidRDefault="002D4A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__________________________________ </w:t>
      </w:r>
    </w:p>
    <w:p w:rsidR="006C7B6A" w:rsidRDefault="002D4A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580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734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проживающего  по адресу: ___________         </w:t>
      </w:r>
    </w:p>
    <w:p w:rsidR="006C7B6A" w:rsidRDefault="002D4A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</w:t>
      </w:r>
    </w:p>
    <w:p w:rsidR="006C7B6A" w:rsidRDefault="006C7B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7B6A" w:rsidRDefault="006C7B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7B6A" w:rsidRDefault="006C7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7B6A" w:rsidRDefault="006C7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7B6A" w:rsidRDefault="002D4A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6C7B6A" w:rsidRDefault="006C7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7B6A" w:rsidRDefault="002D4A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Прошу Вас принять от меня безвозмездную помощь в размере _________________________________________________________________________________________________________________________________   рублей  на   поддержание  и развитие  учебно-материальной  базы Техникума.</w:t>
      </w:r>
    </w:p>
    <w:p w:rsidR="006C7B6A" w:rsidRDefault="002D4A5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С положением ст.1 Федерального закона РФ «О благотворительной деятельности и благотворительных организациях» от 11.08.1995 №135-ФЗ, ст.572,578, 582 Гражданского кодекса РФ – ознакомлен.</w:t>
      </w:r>
    </w:p>
    <w:p w:rsidR="006C7B6A" w:rsidRDefault="006C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B6A" w:rsidRDefault="006C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B6A" w:rsidRDefault="006C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B6A" w:rsidRDefault="006C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B6A" w:rsidRDefault="006C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B6A" w:rsidRDefault="006C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B6A" w:rsidRDefault="006C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B6A" w:rsidRDefault="006C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B6A" w:rsidRDefault="006C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B6A" w:rsidRDefault="002D4A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                                                             _________________________</w:t>
      </w:r>
    </w:p>
    <w:p w:rsidR="006C7B6A" w:rsidRDefault="002D4A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(дата)                                                                                                                  (подпись)</w:t>
      </w:r>
    </w:p>
    <w:p w:rsidR="006C7B6A" w:rsidRDefault="006C7B6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6C7B6A" w:rsidRDefault="006C7B6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7B6A" w:rsidRDefault="006C7B6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7B6A" w:rsidRDefault="006C7B6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7B6A" w:rsidRDefault="006C7B6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7B6A" w:rsidRDefault="006C7B6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7B6A" w:rsidRDefault="006C7B6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7B6A" w:rsidRDefault="006C7B6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7B6A" w:rsidRDefault="006C7B6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7B6A" w:rsidRDefault="006C7B6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7B6A" w:rsidRDefault="006C7B6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C7B6A" w:rsidRDefault="006C7B6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75152" w:rsidRDefault="00C75152">
      <w:pPr>
        <w:pStyle w:val="a7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6C7B6A" w:rsidRDefault="00552F58" w:rsidP="00552F58">
      <w:pPr>
        <w:pStyle w:val="a7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5940425" cy="5276839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7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B6A" w:rsidRDefault="006C7B6A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6C7B6A" w:rsidSect="005308EC">
      <w:headerReference w:type="default" r:id="rId9"/>
      <w:footerReference w:type="default" r:id="rId10"/>
      <w:pgSz w:w="11906" w:h="16838"/>
      <w:pgMar w:top="1134" w:right="850" w:bottom="1134" w:left="1701" w:header="0" w:footer="0" w:gutter="0"/>
      <w:pgNumType w:start="2"/>
      <w:cols w:space="720"/>
      <w:formProt w:val="0"/>
      <w:titlePg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583" w:rsidRDefault="005E0583" w:rsidP="00AB1C03">
      <w:pPr>
        <w:spacing w:after="0" w:line="240" w:lineRule="auto"/>
      </w:pPr>
      <w:r>
        <w:separator/>
      </w:r>
    </w:p>
  </w:endnote>
  <w:endnote w:type="continuationSeparator" w:id="0">
    <w:p w:rsidR="005E0583" w:rsidRDefault="005E0583" w:rsidP="00AB1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6506157"/>
      <w:docPartObj>
        <w:docPartGallery w:val="Page Numbers (Bottom of Page)"/>
        <w:docPartUnique/>
      </w:docPartObj>
    </w:sdtPr>
    <w:sdtContent>
      <w:p w:rsidR="005308EC" w:rsidRDefault="00FB76EF">
        <w:pPr>
          <w:pStyle w:val="ac"/>
          <w:jc w:val="center"/>
        </w:pPr>
        <w:r>
          <w:fldChar w:fldCharType="begin"/>
        </w:r>
        <w:r w:rsidR="005308EC">
          <w:instrText>PAGE   \* MERGEFORMAT</w:instrText>
        </w:r>
        <w:r>
          <w:fldChar w:fldCharType="separate"/>
        </w:r>
        <w:r w:rsidR="00C73450">
          <w:rPr>
            <w:noProof/>
          </w:rPr>
          <w:t>9</w:t>
        </w:r>
        <w:r>
          <w:fldChar w:fldCharType="end"/>
        </w:r>
      </w:p>
    </w:sdtContent>
  </w:sdt>
  <w:p w:rsidR="005308EC" w:rsidRDefault="005308E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583" w:rsidRDefault="005E0583" w:rsidP="00AB1C03">
      <w:pPr>
        <w:spacing w:after="0" w:line="240" w:lineRule="auto"/>
      </w:pPr>
      <w:r>
        <w:separator/>
      </w:r>
    </w:p>
  </w:footnote>
  <w:footnote w:type="continuationSeparator" w:id="0">
    <w:p w:rsidR="005E0583" w:rsidRDefault="005E0583" w:rsidP="00AB1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8EC" w:rsidRDefault="005308EC">
    <w:pPr>
      <w:pStyle w:val="ab"/>
      <w:jc w:val="center"/>
    </w:pPr>
  </w:p>
  <w:p w:rsidR="005308EC" w:rsidRDefault="005308EC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7B6A"/>
    <w:rsid w:val="00204FFC"/>
    <w:rsid w:val="002D4A59"/>
    <w:rsid w:val="002F7793"/>
    <w:rsid w:val="005308EC"/>
    <w:rsid w:val="00552F58"/>
    <w:rsid w:val="00580CE5"/>
    <w:rsid w:val="005E0583"/>
    <w:rsid w:val="006C7B6A"/>
    <w:rsid w:val="008C62AF"/>
    <w:rsid w:val="00A32226"/>
    <w:rsid w:val="00AB1C03"/>
    <w:rsid w:val="00B764F9"/>
    <w:rsid w:val="00C111A1"/>
    <w:rsid w:val="00C73450"/>
    <w:rsid w:val="00C75152"/>
    <w:rsid w:val="00C77B3C"/>
    <w:rsid w:val="00CB36F3"/>
    <w:rsid w:val="00FB7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7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DA672C"/>
  </w:style>
  <w:style w:type="character" w:customStyle="1" w:styleId="match">
    <w:name w:val="match"/>
    <w:basedOn w:val="a0"/>
    <w:qFormat/>
    <w:rsid w:val="00033605"/>
  </w:style>
  <w:style w:type="character" w:styleId="a3">
    <w:name w:val="line number"/>
    <w:basedOn w:val="a0"/>
    <w:uiPriority w:val="99"/>
    <w:semiHidden/>
    <w:unhideWhenUsed/>
    <w:qFormat/>
    <w:rsid w:val="003C27D1"/>
  </w:style>
  <w:style w:type="character" w:customStyle="1" w:styleId="a4">
    <w:name w:val="Верхний колонтитул Знак"/>
    <w:basedOn w:val="a0"/>
    <w:uiPriority w:val="99"/>
    <w:qFormat/>
    <w:rsid w:val="004B1BB1"/>
  </w:style>
  <w:style w:type="character" w:customStyle="1" w:styleId="a5">
    <w:name w:val="Нижний колонтитул Знак"/>
    <w:basedOn w:val="a0"/>
    <w:uiPriority w:val="99"/>
    <w:qFormat/>
    <w:rsid w:val="004B1BB1"/>
  </w:style>
  <w:style w:type="character" w:customStyle="1" w:styleId="ListLabel1">
    <w:name w:val="ListLabel 1"/>
    <w:qFormat/>
    <w:rsid w:val="002F7793"/>
    <w:rPr>
      <w:rFonts w:cs="Times New Roman"/>
    </w:rPr>
  </w:style>
  <w:style w:type="character" w:customStyle="1" w:styleId="ListLabel2">
    <w:name w:val="ListLabel 2"/>
    <w:qFormat/>
    <w:rsid w:val="002F7793"/>
    <w:rPr>
      <w:rFonts w:cs="Times New Roman"/>
    </w:rPr>
  </w:style>
  <w:style w:type="character" w:customStyle="1" w:styleId="ListLabel3">
    <w:name w:val="ListLabel 3"/>
    <w:qFormat/>
    <w:rsid w:val="002F7793"/>
    <w:rPr>
      <w:rFonts w:cs="Times New Roman"/>
    </w:rPr>
  </w:style>
  <w:style w:type="character" w:customStyle="1" w:styleId="ListLabel4">
    <w:name w:val="ListLabel 4"/>
    <w:qFormat/>
    <w:rsid w:val="002F7793"/>
    <w:rPr>
      <w:rFonts w:cs="Times New Roman"/>
    </w:rPr>
  </w:style>
  <w:style w:type="character" w:customStyle="1" w:styleId="ListLabel5">
    <w:name w:val="ListLabel 5"/>
    <w:qFormat/>
    <w:rsid w:val="002F7793"/>
    <w:rPr>
      <w:rFonts w:cs="Times New Roman"/>
    </w:rPr>
  </w:style>
  <w:style w:type="character" w:customStyle="1" w:styleId="ListLabel6">
    <w:name w:val="ListLabel 6"/>
    <w:qFormat/>
    <w:rsid w:val="002F7793"/>
    <w:rPr>
      <w:rFonts w:cs="Times New Roman"/>
    </w:rPr>
  </w:style>
  <w:style w:type="character" w:customStyle="1" w:styleId="ListLabel7">
    <w:name w:val="ListLabel 7"/>
    <w:qFormat/>
    <w:rsid w:val="002F7793"/>
    <w:rPr>
      <w:rFonts w:cs="Times New Roman"/>
    </w:rPr>
  </w:style>
  <w:style w:type="character" w:customStyle="1" w:styleId="ListLabel8">
    <w:name w:val="ListLabel 8"/>
    <w:qFormat/>
    <w:rsid w:val="002F7793"/>
    <w:rPr>
      <w:rFonts w:cs="Times New Roman"/>
    </w:rPr>
  </w:style>
  <w:style w:type="character" w:customStyle="1" w:styleId="ListLabel9">
    <w:name w:val="ListLabel 9"/>
    <w:qFormat/>
    <w:rsid w:val="002F7793"/>
    <w:rPr>
      <w:rFonts w:cs="Times New Roman"/>
    </w:rPr>
  </w:style>
  <w:style w:type="paragraph" w:customStyle="1" w:styleId="a6">
    <w:name w:val="Заголовок"/>
    <w:basedOn w:val="a"/>
    <w:next w:val="a7"/>
    <w:qFormat/>
    <w:rsid w:val="002F779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2F7793"/>
    <w:pPr>
      <w:spacing w:after="140" w:line="288" w:lineRule="auto"/>
    </w:pPr>
  </w:style>
  <w:style w:type="paragraph" w:styleId="a8">
    <w:name w:val="List"/>
    <w:basedOn w:val="a7"/>
    <w:rsid w:val="002F7793"/>
    <w:rPr>
      <w:rFonts w:cs="Arial"/>
    </w:rPr>
  </w:style>
  <w:style w:type="paragraph" w:styleId="a9">
    <w:name w:val="caption"/>
    <w:basedOn w:val="a"/>
    <w:qFormat/>
    <w:rsid w:val="002F779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2F7793"/>
    <w:pPr>
      <w:suppressLineNumbers/>
    </w:pPr>
    <w:rPr>
      <w:rFonts w:cs="Arial"/>
    </w:rPr>
  </w:style>
  <w:style w:type="paragraph" w:customStyle="1" w:styleId="formattext">
    <w:name w:val="formattext"/>
    <w:basedOn w:val="a"/>
    <w:qFormat/>
    <w:rsid w:val="000336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uiPriority w:val="99"/>
    <w:unhideWhenUsed/>
    <w:rsid w:val="004B1BB1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4B1BB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qFormat/>
    <w:rsid w:val="00A77EFF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d">
    <w:name w:val="Содержимое таблицы"/>
    <w:basedOn w:val="a"/>
    <w:qFormat/>
    <w:rsid w:val="002F7793"/>
  </w:style>
  <w:style w:type="paragraph" w:customStyle="1" w:styleId="ae">
    <w:name w:val="Заголовок таблицы"/>
    <w:basedOn w:val="ad"/>
    <w:qFormat/>
    <w:rsid w:val="002F7793"/>
  </w:style>
  <w:style w:type="paragraph" w:styleId="af">
    <w:name w:val="Balloon Text"/>
    <w:basedOn w:val="a"/>
    <w:link w:val="af0"/>
    <w:uiPriority w:val="99"/>
    <w:semiHidden/>
    <w:unhideWhenUsed/>
    <w:rsid w:val="002D4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D4A5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C75152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DA672C"/>
  </w:style>
  <w:style w:type="character" w:customStyle="1" w:styleId="match">
    <w:name w:val="match"/>
    <w:basedOn w:val="a0"/>
    <w:qFormat/>
    <w:rsid w:val="00033605"/>
  </w:style>
  <w:style w:type="character" w:styleId="a3">
    <w:name w:val="line number"/>
    <w:basedOn w:val="a0"/>
    <w:uiPriority w:val="99"/>
    <w:semiHidden/>
    <w:unhideWhenUsed/>
    <w:qFormat/>
    <w:rsid w:val="003C27D1"/>
  </w:style>
  <w:style w:type="character" w:customStyle="1" w:styleId="a4">
    <w:name w:val="Верхний колонтитул Знак"/>
    <w:basedOn w:val="a0"/>
    <w:uiPriority w:val="99"/>
    <w:qFormat/>
    <w:rsid w:val="004B1BB1"/>
  </w:style>
  <w:style w:type="character" w:customStyle="1" w:styleId="a5">
    <w:name w:val="Нижний колонтитул Знак"/>
    <w:basedOn w:val="a0"/>
    <w:uiPriority w:val="99"/>
    <w:qFormat/>
    <w:rsid w:val="004B1BB1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formattext">
    <w:name w:val="formattext"/>
    <w:basedOn w:val="a"/>
    <w:qFormat/>
    <w:rsid w:val="000336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uiPriority w:val="99"/>
    <w:unhideWhenUsed/>
    <w:rsid w:val="004B1BB1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4B1BB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qFormat/>
    <w:rsid w:val="00A77EFF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d">
    <w:name w:val="Содержимое таблицы"/>
    <w:basedOn w:val="a"/>
    <w:qFormat/>
  </w:style>
  <w:style w:type="paragraph" w:customStyle="1" w:styleId="ae">
    <w:name w:val="Заголовок таблицы"/>
    <w:basedOn w:val="ad"/>
    <w:qFormat/>
  </w:style>
  <w:style w:type="paragraph" w:styleId="af">
    <w:name w:val="Balloon Text"/>
    <w:basedOn w:val="a"/>
    <w:link w:val="af0"/>
    <w:uiPriority w:val="99"/>
    <w:semiHidden/>
    <w:unhideWhenUsed/>
    <w:rsid w:val="002D4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D4A5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C75152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537C5-2D4E-47F3-9777-89A3550BD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2069</Words>
  <Characters>11797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Olga</cp:lastModifiedBy>
  <cp:revision>11</cp:revision>
  <cp:lastPrinted>2018-05-16T22:58:00Z</cp:lastPrinted>
  <dcterms:created xsi:type="dcterms:W3CDTF">2018-05-16T22:59:00Z</dcterms:created>
  <dcterms:modified xsi:type="dcterms:W3CDTF">2023-07-03T06:21:00Z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